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BBF" w:rsidRPr="002F392C" w:rsidRDefault="00E15BBF" w:rsidP="00DA7797">
      <w:pPr>
        <w:pStyle w:val="Balk2"/>
        <w:tabs>
          <w:tab w:val="left" w:pos="567"/>
          <w:tab w:val="left" w:leader="dot" w:pos="8789"/>
        </w:tabs>
        <w:ind w:left="0"/>
        <w:jc w:val="center"/>
        <w:rPr>
          <w:szCs w:val="24"/>
        </w:rPr>
      </w:pPr>
      <w:r w:rsidRPr="002F392C">
        <w:rPr>
          <w:szCs w:val="24"/>
        </w:rPr>
        <w:t xml:space="preserve">TRAKYA BÖLGE MÜDÜRLÜĞÜ </w:t>
      </w:r>
    </w:p>
    <w:p w:rsidR="00FE393E" w:rsidRPr="002F392C" w:rsidRDefault="00FE393E" w:rsidP="00DA7797">
      <w:pPr>
        <w:pStyle w:val="Balk2"/>
        <w:tabs>
          <w:tab w:val="left" w:pos="567"/>
          <w:tab w:val="left" w:leader="dot" w:pos="8789"/>
        </w:tabs>
        <w:ind w:left="0"/>
        <w:jc w:val="center"/>
      </w:pPr>
      <w:r w:rsidRPr="002F392C">
        <w:rPr>
          <w:szCs w:val="24"/>
        </w:rPr>
        <w:t>SÜRÜCÜLÜ AHŞAP KASALI KAMYON KİRALAMA İŞİ</w:t>
      </w:r>
    </w:p>
    <w:p w:rsidR="00EC5CDC" w:rsidRPr="002F392C" w:rsidRDefault="00B537D3" w:rsidP="00DA7797">
      <w:pPr>
        <w:pStyle w:val="Balk2"/>
        <w:tabs>
          <w:tab w:val="left" w:pos="567"/>
          <w:tab w:val="left" w:leader="dot" w:pos="8789"/>
        </w:tabs>
        <w:ind w:left="0"/>
        <w:jc w:val="center"/>
        <w:rPr>
          <w:sz w:val="22"/>
          <w:szCs w:val="22"/>
        </w:rPr>
      </w:pPr>
      <w:r w:rsidRPr="002F392C">
        <w:t>Hİ</w:t>
      </w:r>
      <w:r w:rsidR="00465F6F" w:rsidRPr="002F392C">
        <w:t>ZMET ALIM SÖZLEŞMESİ</w:t>
      </w:r>
    </w:p>
    <w:p w:rsidR="00EC5CDC" w:rsidRPr="002F392C" w:rsidRDefault="00EC5CDC" w:rsidP="00A567DD">
      <w:pPr>
        <w:pStyle w:val="Balk2"/>
        <w:tabs>
          <w:tab w:val="left" w:pos="567"/>
          <w:tab w:val="left" w:leader="dot" w:pos="8789"/>
        </w:tabs>
        <w:ind w:left="0"/>
        <w:jc w:val="both"/>
        <w:rPr>
          <w:sz w:val="22"/>
          <w:szCs w:val="22"/>
        </w:rPr>
      </w:pPr>
      <w:r w:rsidRPr="002F392C">
        <w:rPr>
          <w:sz w:val="22"/>
          <w:szCs w:val="22"/>
        </w:rPr>
        <w:t xml:space="preserve"> </w:t>
      </w:r>
    </w:p>
    <w:p w:rsidR="00927ACA" w:rsidRPr="002F392C" w:rsidRDefault="00C356C6" w:rsidP="00B61231">
      <w:pPr>
        <w:pStyle w:val="Balk9"/>
        <w:tabs>
          <w:tab w:val="left" w:pos="567"/>
          <w:tab w:val="left" w:leader="dot" w:pos="8789"/>
        </w:tabs>
        <w:spacing w:before="100" w:beforeAutospacing="1" w:after="100" w:afterAutospacing="1"/>
        <w:jc w:val="both"/>
        <w:rPr>
          <w:rFonts w:ascii="Times New Roman" w:hAnsi="Times New Roman" w:cs="Times New Roman"/>
          <w:b/>
          <w:sz w:val="24"/>
          <w:szCs w:val="24"/>
        </w:rPr>
      </w:pPr>
      <w:r w:rsidRPr="002F392C">
        <w:rPr>
          <w:rFonts w:ascii="Times New Roman" w:hAnsi="Times New Roman" w:cs="Times New Roman"/>
          <w:b/>
          <w:sz w:val="24"/>
          <w:szCs w:val="24"/>
        </w:rPr>
        <w:t>İKN (İhale Kayıt Numarası):</w:t>
      </w:r>
      <w:r w:rsidR="003726EE" w:rsidRPr="002F392C">
        <w:rPr>
          <w:rFonts w:ascii="Times New Roman" w:hAnsi="Times New Roman" w:cs="Times New Roman"/>
          <w:b/>
          <w:sz w:val="24"/>
          <w:szCs w:val="24"/>
        </w:rPr>
        <w:t xml:space="preserve"> </w:t>
      </w:r>
      <w:r w:rsidR="00CD5DD5" w:rsidRPr="002F392C">
        <w:rPr>
          <w:rFonts w:ascii="Times New Roman" w:hAnsi="Times New Roman" w:cs="Times New Roman"/>
          <w:b/>
          <w:sz w:val="24"/>
          <w:szCs w:val="24"/>
        </w:rPr>
        <w:t>2026</w:t>
      </w:r>
      <w:r w:rsidR="000B0FFB" w:rsidRPr="002F392C">
        <w:rPr>
          <w:rFonts w:ascii="Times New Roman" w:hAnsi="Times New Roman" w:cs="Times New Roman"/>
          <w:b/>
          <w:sz w:val="24"/>
          <w:szCs w:val="24"/>
        </w:rPr>
        <w:t xml:space="preserve"> </w:t>
      </w:r>
      <w:r w:rsidR="009065B4" w:rsidRPr="002F392C">
        <w:rPr>
          <w:rFonts w:ascii="Times New Roman" w:hAnsi="Times New Roman" w:cs="Times New Roman"/>
          <w:b/>
          <w:sz w:val="24"/>
          <w:szCs w:val="24"/>
        </w:rPr>
        <w:t>/</w:t>
      </w:r>
      <w:r w:rsidR="000B0FFB" w:rsidRPr="002F392C">
        <w:rPr>
          <w:rFonts w:ascii="Times New Roman" w:hAnsi="Times New Roman" w:cs="Times New Roman"/>
          <w:b/>
          <w:sz w:val="24"/>
          <w:szCs w:val="24"/>
        </w:rPr>
        <w:t xml:space="preserve"> </w:t>
      </w:r>
      <w:r w:rsidR="00CD5DD5" w:rsidRPr="002F392C">
        <w:rPr>
          <w:rFonts w:ascii="Times New Roman" w:hAnsi="Times New Roman" w:cs="Times New Roman"/>
          <w:b/>
          <w:sz w:val="24"/>
          <w:szCs w:val="24"/>
        </w:rPr>
        <w:t>1394273</w:t>
      </w:r>
    </w:p>
    <w:p w:rsidR="00EC5CDC" w:rsidRPr="002F392C" w:rsidRDefault="00174E1D" w:rsidP="00B61231">
      <w:pPr>
        <w:pStyle w:val="BodyText22"/>
        <w:tabs>
          <w:tab w:val="left" w:pos="567"/>
          <w:tab w:val="left" w:leader="dot" w:pos="8789"/>
        </w:tabs>
        <w:spacing w:after="100" w:afterAutospacing="1"/>
        <w:ind w:firstLine="0"/>
        <w:rPr>
          <w:b/>
          <w:sz w:val="24"/>
          <w:szCs w:val="24"/>
        </w:rPr>
      </w:pPr>
      <w:r w:rsidRPr="002F392C">
        <w:rPr>
          <w:b/>
          <w:sz w:val="24"/>
          <w:szCs w:val="24"/>
        </w:rPr>
        <w:t>Madde 1</w:t>
      </w:r>
      <w:r w:rsidR="009B0618" w:rsidRPr="002F392C">
        <w:rPr>
          <w:b/>
          <w:sz w:val="24"/>
          <w:szCs w:val="24"/>
        </w:rPr>
        <w:t xml:space="preserve">: </w:t>
      </w:r>
      <w:r w:rsidR="00EC5CDC" w:rsidRPr="002F392C">
        <w:rPr>
          <w:b/>
          <w:sz w:val="24"/>
          <w:szCs w:val="24"/>
        </w:rPr>
        <w:t>Sözleşmenin Tarafları</w:t>
      </w:r>
    </w:p>
    <w:p w:rsidR="00EC5CDC" w:rsidRPr="002F392C" w:rsidRDefault="00EC5CDC" w:rsidP="000B0FFB">
      <w:pPr>
        <w:pStyle w:val="AralkYok"/>
      </w:pPr>
      <w:r w:rsidRPr="002F392C">
        <w:t xml:space="preserve">Bu sözleşme, bir tarafta </w:t>
      </w:r>
      <w:r w:rsidR="004A4605" w:rsidRPr="002F392C">
        <w:rPr>
          <w:b/>
        </w:rPr>
        <w:t>T.P.A.O. TRAKYA BÖLGE MÜDÜRLÜĞÜ</w:t>
      </w:r>
      <w:r w:rsidR="004A4605" w:rsidRPr="002F392C">
        <w:t xml:space="preserve"> </w:t>
      </w:r>
      <w:r w:rsidRPr="002F392C">
        <w:t>(bundan sonra “İ</w:t>
      </w:r>
      <w:r w:rsidR="004A4605" w:rsidRPr="002F392C">
        <w:t>DARE</w:t>
      </w:r>
      <w:r w:rsidRPr="002F392C">
        <w:t>” olarak anılacaktır) ile diğer tarafta</w:t>
      </w:r>
      <w:r w:rsidR="009F58D9" w:rsidRPr="002F392C">
        <w:t xml:space="preserve"> </w:t>
      </w:r>
      <w:r w:rsidR="003B7CCC" w:rsidRPr="002F392C">
        <w:rPr>
          <w:b/>
        </w:rPr>
        <w:t>……………………………</w:t>
      </w:r>
      <w:proofErr w:type="gramStart"/>
      <w:r w:rsidR="003B7CCC" w:rsidRPr="002F392C">
        <w:rPr>
          <w:b/>
        </w:rPr>
        <w:t>…….</w:t>
      </w:r>
      <w:proofErr w:type="gramEnd"/>
      <w:r w:rsidR="003B7CCC" w:rsidRPr="002F392C">
        <w:rPr>
          <w:b/>
        </w:rPr>
        <w:t>.</w:t>
      </w:r>
      <w:r w:rsidR="009F58D9" w:rsidRPr="002F392C">
        <w:rPr>
          <w:b/>
        </w:rPr>
        <w:t xml:space="preserve"> </w:t>
      </w:r>
      <w:r w:rsidRPr="002F392C">
        <w:t>(bundan sonra “Yüklenici” ola</w:t>
      </w:r>
      <w:r w:rsidR="00D603C4" w:rsidRPr="002F392C">
        <w:t>rak anılacaktır</w:t>
      </w:r>
      <w:r w:rsidR="00D565DA" w:rsidRPr="002F392C">
        <w:t xml:space="preserve">) </w:t>
      </w:r>
      <w:r w:rsidRPr="002F392C">
        <w:t>arasında aşağıda yazılı şartlar dahilinde akdedilmiştir.</w:t>
      </w:r>
    </w:p>
    <w:p w:rsidR="000B0FFB" w:rsidRPr="002F392C" w:rsidRDefault="000B0FFB" w:rsidP="00B61231">
      <w:pPr>
        <w:pStyle w:val="BodyText22"/>
        <w:tabs>
          <w:tab w:val="left" w:pos="567"/>
          <w:tab w:val="left" w:leader="dot" w:pos="8789"/>
        </w:tabs>
        <w:spacing w:after="100" w:afterAutospacing="1"/>
        <w:ind w:firstLine="0"/>
        <w:rPr>
          <w:b/>
          <w:sz w:val="24"/>
          <w:szCs w:val="24"/>
        </w:rPr>
      </w:pPr>
    </w:p>
    <w:p w:rsidR="00F30FBB" w:rsidRPr="002F392C" w:rsidRDefault="00F30FBB" w:rsidP="00B61231">
      <w:pPr>
        <w:pStyle w:val="BodyText22"/>
        <w:tabs>
          <w:tab w:val="left" w:pos="567"/>
          <w:tab w:val="left" w:leader="dot" w:pos="8789"/>
        </w:tabs>
        <w:spacing w:after="100" w:afterAutospacing="1"/>
        <w:ind w:firstLine="0"/>
        <w:rPr>
          <w:b/>
          <w:sz w:val="24"/>
          <w:szCs w:val="24"/>
        </w:rPr>
      </w:pPr>
      <w:r w:rsidRPr="002F392C">
        <w:rPr>
          <w:b/>
          <w:sz w:val="24"/>
          <w:szCs w:val="24"/>
        </w:rPr>
        <w:t>Madde 2</w:t>
      </w:r>
      <w:r w:rsidR="009B0618" w:rsidRPr="002F392C">
        <w:rPr>
          <w:b/>
          <w:sz w:val="24"/>
          <w:szCs w:val="24"/>
        </w:rPr>
        <w:t xml:space="preserve">: </w:t>
      </w:r>
      <w:r w:rsidRPr="002F392C">
        <w:rPr>
          <w:b/>
          <w:sz w:val="24"/>
          <w:szCs w:val="24"/>
        </w:rPr>
        <w:t>Taraflara ilişkin bilgiler</w:t>
      </w:r>
    </w:p>
    <w:p w:rsidR="004A4605" w:rsidRPr="002F392C" w:rsidRDefault="00F30FBB" w:rsidP="004A4605">
      <w:pPr>
        <w:tabs>
          <w:tab w:val="left" w:pos="567"/>
          <w:tab w:val="left" w:leader="dot" w:pos="8789"/>
        </w:tabs>
        <w:spacing w:after="100" w:afterAutospacing="1"/>
        <w:rPr>
          <w:b/>
          <w:sz w:val="22"/>
          <w:szCs w:val="22"/>
        </w:rPr>
      </w:pPr>
      <w:r w:rsidRPr="002F392C">
        <w:rPr>
          <w:b/>
          <w:bCs/>
          <w:szCs w:val="24"/>
        </w:rPr>
        <w:t>2.1</w:t>
      </w:r>
      <w:r w:rsidRPr="002F392C">
        <w:rPr>
          <w:bCs/>
          <w:szCs w:val="24"/>
        </w:rPr>
        <w:t xml:space="preserve">. </w:t>
      </w:r>
      <w:r w:rsidR="004A4605" w:rsidRPr="002F392C">
        <w:rPr>
          <w:sz w:val="22"/>
          <w:szCs w:val="22"/>
        </w:rPr>
        <w:t xml:space="preserve">İdarenin    </w:t>
      </w:r>
    </w:p>
    <w:p w:rsidR="004A4605" w:rsidRPr="002F392C" w:rsidRDefault="004A4605" w:rsidP="004A4605">
      <w:pPr>
        <w:tabs>
          <w:tab w:val="left" w:pos="567"/>
          <w:tab w:val="left" w:leader="dot" w:pos="8789"/>
        </w:tabs>
        <w:spacing w:after="100" w:afterAutospacing="1"/>
        <w:rPr>
          <w:sz w:val="22"/>
          <w:szCs w:val="22"/>
        </w:rPr>
      </w:pPr>
      <w:r w:rsidRPr="002F392C">
        <w:rPr>
          <w:sz w:val="22"/>
          <w:szCs w:val="22"/>
        </w:rPr>
        <w:t xml:space="preserve">       a)  Adı: </w:t>
      </w:r>
      <w:r w:rsidRPr="002F392C">
        <w:rPr>
          <w:b/>
          <w:sz w:val="22"/>
          <w:szCs w:val="22"/>
        </w:rPr>
        <w:t>T.P.A.O. TRAKYA BÖLGE MÜDÜRLÜĞÜ</w:t>
      </w:r>
    </w:p>
    <w:p w:rsidR="004A4605" w:rsidRPr="002F392C" w:rsidRDefault="004A4605" w:rsidP="004A4605">
      <w:pPr>
        <w:tabs>
          <w:tab w:val="left" w:pos="567"/>
          <w:tab w:val="left" w:leader="dot" w:pos="8789"/>
        </w:tabs>
        <w:spacing w:after="100" w:afterAutospacing="1"/>
        <w:rPr>
          <w:sz w:val="22"/>
          <w:szCs w:val="22"/>
        </w:rPr>
      </w:pPr>
      <w:r w:rsidRPr="002F392C">
        <w:rPr>
          <w:sz w:val="22"/>
          <w:szCs w:val="22"/>
        </w:rPr>
        <w:t xml:space="preserve">       b) Adresi: </w:t>
      </w:r>
      <w:r w:rsidRPr="002F392C">
        <w:rPr>
          <w:b/>
          <w:sz w:val="22"/>
          <w:szCs w:val="22"/>
        </w:rPr>
        <w:t>Dere Mah. Edirne Bayırı Mevkii Küme Evleri LÜLEBURGAZ</w:t>
      </w:r>
    </w:p>
    <w:p w:rsidR="004A4605" w:rsidRPr="002F392C" w:rsidRDefault="004A4605" w:rsidP="004A4605">
      <w:pPr>
        <w:tabs>
          <w:tab w:val="left" w:pos="567"/>
          <w:tab w:val="left" w:leader="dot" w:pos="8789"/>
        </w:tabs>
        <w:spacing w:after="100" w:afterAutospacing="1"/>
        <w:rPr>
          <w:sz w:val="22"/>
          <w:szCs w:val="22"/>
        </w:rPr>
      </w:pPr>
      <w:r w:rsidRPr="002F392C">
        <w:rPr>
          <w:bCs/>
          <w:sz w:val="22"/>
          <w:szCs w:val="22"/>
        </w:rPr>
        <w:t xml:space="preserve">       c) </w:t>
      </w:r>
      <w:r w:rsidRPr="002F392C">
        <w:rPr>
          <w:sz w:val="22"/>
          <w:szCs w:val="22"/>
        </w:rPr>
        <w:t xml:space="preserve">Telefon numarası: </w:t>
      </w:r>
      <w:r w:rsidRPr="002F392C">
        <w:rPr>
          <w:b/>
          <w:sz w:val="22"/>
          <w:szCs w:val="22"/>
        </w:rPr>
        <w:t>0 288 417 38 90</w:t>
      </w:r>
      <w:r w:rsidRPr="002F392C">
        <w:rPr>
          <w:sz w:val="22"/>
          <w:szCs w:val="22"/>
        </w:rPr>
        <w:t xml:space="preserve"> </w:t>
      </w:r>
      <w:bookmarkStart w:id="0" w:name="_GoBack"/>
      <w:bookmarkEnd w:id="0"/>
    </w:p>
    <w:p w:rsidR="004A4605" w:rsidRPr="002F392C" w:rsidRDefault="004A4605" w:rsidP="004A4605">
      <w:pPr>
        <w:tabs>
          <w:tab w:val="left" w:pos="567"/>
          <w:tab w:val="left" w:leader="dot" w:pos="8789"/>
        </w:tabs>
        <w:spacing w:after="100" w:afterAutospacing="1"/>
        <w:rPr>
          <w:sz w:val="22"/>
          <w:szCs w:val="22"/>
        </w:rPr>
      </w:pPr>
      <w:r w:rsidRPr="002F392C">
        <w:rPr>
          <w:sz w:val="22"/>
          <w:szCs w:val="22"/>
        </w:rPr>
        <w:t xml:space="preserve">       ç) Faks numarası: </w:t>
      </w:r>
      <w:r w:rsidRPr="002F392C">
        <w:rPr>
          <w:b/>
          <w:sz w:val="22"/>
          <w:szCs w:val="22"/>
        </w:rPr>
        <w:t>0 288 417 22 03</w:t>
      </w:r>
    </w:p>
    <w:p w:rsidR="00F30FBB" w:rsidRPr="002F392C" w:rsidRDefault="00F30FBB" w:rsidP="004A4605">
      <w:pPr>
        <w:tabs>
          <w:tab w:val="left" w:pos="567"/>
          <w:tab w:val="left" w:leader="dot" w:pos="8789"/>
        </w:tabs>
        <w:spacing w:after="100" w:afterAutospacing="1"/>
        <w:jc w:val="both"/>
        <w:rPr>
          <w:b/>
          <w:bCs/>
          <w:szCs w:val="24"/>
          <w:u w:val="single"/>
        </w:rPr>
      </w:pPr>
      <w:r w:rsidRPr="002F392C">
        <w:rPr>
          <w:b/>
          <w:bCs/>
          <w:szCs w:val="24"/>
        </w:rPr>
        <w:t xml:space="preserve">2.2. </w:t>
      </w:r>
      <w:r w:rsidRPr="002F392C">
        <w:rPr>
          <w:bCs/>
          <w:szCs w:val="24"/>
        </w:rPr>
        <w:t>Yüklenicinin</w:t>
      </w:r>
      <w:r w:rsidR="00D64862" w:rsidRPr="002F392C">
        <w:rPr>
          <w:bCs/>
          <w:szCs w:val="24"/>
        </w:rPr>
        <w:t>;</w:t>
      </w:r>
    </w:p>
    <w:p w:rsidR="000B0FFB" w:rsidRPr="002F392C" w:rsidRDefault="00F30FBB" w:rsidP="00465F6F">
      <w:pPr>
        <w:tabs>
          <w:tab w:val="left" w:pos="567"/>
          <w:tab w:val="left" w:leader="dot" w:pos="8789"/>
        </w:tabs>
        <w:spacing w:after="100" w:afterAutospacing="1"/>
        <w:ind w:left="567"/>
        <w:jc w:val="both"/>
        <w:rPr>
          <w:bCs/>
          <w:szCs w:val="24"/>
        </w:rPr>
      </w:pPr>
      <w:r w:rsidRPr="002F392C">
        <w:rPr>
          <w:bCs/>
          <w:szCs w:val="24"/>
        </w:rPr>
        <w:t>a)</w:t>
      </w:r>
      <w:r w:rsidR="000B0FFB" w:rsidRPr="002F392C">
        <w:rPr>
          <w:bCs/>
          <w:szCs w:val="24"/>
        </w:rPr>
        <w:t xml:space="preserve"> </w:t>
      </w:r>
      <w:r w:rsidRPr="002F392C">
        <w:rPr>
          <w:bCs/>
          <w:szCs w:val="24"/>
        </w:rPr>
        <w:t>Adı</w:t>
      </w:r>
      <w:r w:rsidR="00AC1EAB" w:rsidRPr="002F392C">
        <w:rPr>
          <w:bCs/>
          <w:szCs w:val="24"/>
        </w:rPr>
        <w:t xml:space="preserve"> ve soyadı</w:t>
      </w:r>
      <w:r w:rsidRPr="002F392C">
        <w:rPr>
          <w:bCs/>
          <w:szCs w:val="24"/>
        </w:rPr>
        <w:t>/</w:t>
      </w:r>
      <w:r w:rsidR="00091C71" w:rsidRPr="002F392C">
        <w:rPr>
          <w:bCs/>
          <w:szCs w:val="24"/>
        </w:rPr>
        <w:t>Ticaret U</w:t>
      </w:r>
      <w:r w:rsidRPr="002F392C">
        <w:rPr>
          <w:bCs/>
          <w:szCs w:val="24"/>
        </w:rPr>
        <w:t>nvanı:</w:t>
      </w:r>
      <w:r w:rsidR="009F58D9" w:rsidRPr="002F392C">
        <w:rPr>
          <w:bCs/>
          <w:szCs w:val="24"/>
        </w:rPr>
        <w:t xml:space="preserve"> </w:t>
      </w:r>
    </w:p>
    <w:p w:rsidR="00F30FBB" w:rsidRPr="002F392C" w:rsidRDefault="00F30FBB" w:rsidP="00465F6F">
      <w:pPr>
        <w:tabs>
          <w:tab w:val="left" w:pos="567"/>
          <w:tab w:val="left" w:leader="dot" w:pos="8789"/>
        </w:tabs>
        <w:spacing w:after="100" w:afterAutospacing="1"/>
        <w:ind w:left="567"/>
        <w:jc w:val="both"/>
        <w:rPr>
          <w:b/>
          <w:szCs w:val="24"/>
        </w:rPr>
      </w:pPr>
      <w:r w:rsidRPr="002F392C">
        <w:rPr>
          <w:szCs w:val="24"/>
        </w:rPr>
        <w:t>b) T.C. Kimlik No:</w:t>
      </w:r>
      <w:r w:rsidR="004C2893" w:rsidRPr="002F392C">
        <w:rPr>
          <w:b/>
          <w:szCs w:val="24"/>
        </w:rPr>
        <w:t xml:space="preserve"> </w:t>
      </w:r>
    </w:p>
    <w:p w:rsidR="009F58D9" w:rsidRPr="002F392C" w:rsidRDefault="00F30FBB" w:rsidP="009F58D9">
      <w:pPr>
        <w:tabs>
          <w:tab w:val="left" w:pos="567"/>
          <w:tab w:val="left" w:pos="709"/>
          <w:tab w:val="left" w:leader="dot" w:pos="8789"/>
        </w:tabs>
        <w:spacing w:after="100" w:afterAutospacing="1"/>
        <w:ind w:left="567"/>
        <w:jc w:val="both"/>
        <w:rPr>
          <w:szCs w:val="24"/>
        </w:rPr>
      </w:pPr>
      <w:r w:rsidRPr="002F392C">
        <w:rPr>
          <w:szCs w:val="24"/>
        </w:rPr>
        <w:t xml:space="preserve">c)Vergi Kimlik </w:t>
      </w:r>
      <w:r w:rsidR="00887C7C" w:rsidRPr="002F392C">
        <w:rPr>
          <w:szCs w:val="24"/>
        </w:rPr>
        <w:t>No:</w:t>
      </w:r>
      <w:r w:rsidR="00BD61D8" w:rsidRPr="002F392C">
        <w:rPr>
          <w:szCs w:val="24"/>
        </w:rPr>
        <w:t xml:space="preserve"> ---</w:t>
      </w:r>
      <w:r w:rsidRPr="002F392C">
        <w:rPr>
          <w:szCs w:val="24"/>
        </w:rPr>
        <w:t xml:space="preserve"> </w:t>
      </w:r>
    </w:p>
    <w:p w:rsidR="003B7CCC" w:rsidRPr="002F392C" w:rsidRDefault="00AC1EAB" w:rsidP="00887C7C">
      <w:pPr>
        <w:tabs>
          <w:tab w:val="left" w:pos="567"/>
          <w:tab w:val="left" w:pos="709"/>
          <w:tab w:val="left" w:leader="dot" w:pos="8789"/>
        </w:tabs>
        <w:spacing w:after="100" w:afterAutospacing="1"/>
        <w:ind w:left="567"/>
        <w:jc w:val="both"/>
        <w:rPr>
          <w:szCs w:val="24"/>
        </w:rPr>
      </w:pPr>
      <w:proofErr w:type="gramStart"/>
      <w:r w:rsidRPr="002F392C">
        <w:rPr>
          <w:szCs w:val="24"/>
        </w:rPr>
        <w:t>ç</w:t>
      </w:r>
      <w:proofErr w:type="gramEnd"/>
      <w:r w:rsidRPr="002F392C">
        <w:rPr>
          <w:szCs w:val="24"/>
        </w:rPr>
        <w:t>) Yüklenicinin tebligata esas a</w:t>
      </w:r>
      <w:r w:rsidR="00F30FBB" w:rsidRPr="002F392C">
        <w:rPr>
          <w:szCs w:val="24"/>
        </w:rPr>
        <w:t>dresi:</w:t>
      </w:r>
      <w:r w:rsidR="00346A1F" w:rsidRPr="002F392C">
        <w:rPr>
          <w:szCs w:val="24"/>
        </w:rPr>
        <w:t xml:space="preserve"> </w:t>
      </w:r>
    </w:p>
    <w:p w:rsidR="00F30FBB" w:rsidRPr="002F392C" w:rsidRDefault="00F30FBB" w:rsidP="00887C7C">
      <w:pPr>
        <w:tabs>
          <w:tab w:val="left" w:pos="567"/>
          <w:tab w:val="left" w:pos="709"/>
          <w:tab w:val="left" w:leader="dot" w:pos="8789"/>
        </w:tabs>
        <w:spacing w:after="100" w:afterAutospacing="1"/>
        <w:ind w:left="567"/>
        <w:jc w:val="both"/>
        <w:rPr>
          <w:b/>
          <w:szCs w:val="24"/>
        </w:rPr>
      </w:pPr>
      <w:r w:rsidRPr="002F392C">
        <w:rPr>
          <w:bCs/>
          <w:szCs w:val="24"/>
        </w:rPr>
        <w:t xml:space="preserve">d) </w:t>
      </w:r>
      <w:r w:rsidRPr="002F392C">
        <w:rPr>
          <w:szCs w:val="24"/>
        </w:rPr>
        <w:t>Telefon numarası:</w:t>
      </w:r>
      <w:r w:rsidR="00465F6F" w:rsidRPr="002F392C">
        <w:rPr>
          <w:szCs w:val="24"/>
        </w:rPr>
        <w:t xml:space="preserve"> </w:t>
      </w:r>
    </w:p>
    <w:p w:rsidR="003D16E7" w:rsidRPr="002F392C" w:rsidRDefault="00F30FBB" w:rsidP="003D16E7">
      <w:pPr>
        <w:tabs>
          <w:tab w:val="left" w:pos="567"/>
          <w:tab w:val="left" w:leader="dot" w:pos="8789"/>
        </w:tabs>
        <w:spacing w:after="100" w:afterAutospacing="1"/>
        <w:ind w:left="567"/>
        <w:rPr>
          <w:b/>
          <w:sz w:val="22"/>
          <w:szCs w:val="22"/>
        </w:rPr>
      </w:pPr>
      <w:r w:rsidRPr="002F392C">
        <w:rPr>
          <w:szCs w:val="24"/>
        </w:rPr>
        <w:t>e) Bildirime esas faks numarası:</w:t>
      </w:r>
      <w:r w:rsidR="00346A1F" w:rsidRPr="002F392C">
        <w:rPr>
          <w:szCs w:val="24"/>
        </w:rPr>
        <w:t xml:space="preserve"> </w:t>
      </w:r>
      <w:r w:rsidR="00887C7C" w:rsidRPr="002F392C">
        <w:rPr>
          <w:szCs w:val="24"/>
        </w:rPr>
        <w:t>-</w:t>
      </w:r>
      <w:r w:rsidR="00BD61D8" w:rsidRPr="002F392C">
        <w:rPr>
          <w:szCs w:val="24"/>
        </w:rPr>
        <w:t>--</w:t>
      </w:r>
    </w:p>
    <w:p w:rsidR="00F30FBB" w:rsidRPr="002F392C" w:rsidRDefault="00F30FBB" w:rsidP="00B61231">
      <w:pPr>
        <w:tabs>
          <w:tab w:val="left" w:pos="567"/>
          <w:tab w:val="left" w:leader="dot" w:pos="8789"/>
        </w:tabs>
        <w:spacing w:after="100" w:afterAutospacing="1"/>
        <w:ind w:left="567"/>
        <w:jc w:val="both"/>
        <w:rPr>
          <w:b/>
          <w:szCs w:val="24"/>
          <w:u w:val="single"/>
        </w:rPr>
      </w:pPr>
      <w:r w:rsidRPr="002F392C">
        <w:rPr>
          <w:szCs w:val="24"/>
        </w:rPr>
        <w:t>f) Bildirime esas elektronik posta adresi (varsa):</w:t>
      </w:r>
      <w:r w:rsidR="00465F6F" w:rsidRPr="002F392C">
        <w:rPr>
          <w:szCs w:val="24"/>
        </w:rPr>
        <w:t xml:space="preserve"> </w:t>
      </w:r>
    </w:p>
    <w:p w:rsidR="00F30FBB" w:rsidRPr="002F392C" w:rsidRDefault="00F30FBB" w:rsidP="00B61231">
      <w:pPr>
        <w:tabs>
          <w:tab w:val="left" w:pos="567"/>
          <w:tab w:val="left" w:leader="dot" w:pos="8789"/>
        </w:tabs>
        <w:spacing w:after="100" w:afterAutospacing="1"/>
        <w:jc w:val="both"/>
        <w:rPr>
          <w:szCs w:val="24"/>
        </w:rPr>
      </w:pPr>
      <w:r w:rsidRPr="002F392C">
        <w:rPr>
          <w:b/>
          <w:bCs/>
          <w:szCs w:val="24"/>
        </w:rPr>
        <w:t>2.3.</w:t>
      </w:r>
      <w:r w:rsidRPr="002F392C">
        <w:rPr>
          <w:rStyle w:val="Heading2Char"/>
          <w:rFonts w:ascii="Times New Roman" w:hAnsi="Times New Roman"/>
          <w:i w:val="0"/>
          <w:sz w:val="24"/>
          <w:szCs w:val="24"/>
        </w:rPr>
        <w:t xml:space="preserve"> </w:t>
      </w:r>
      <w:r w:rsidRPr="002F392C">
        <w:rPr>
          <w:szCs w:val="24"/>
        </w:rPr>
        <w:t>Her iki taraf</w:t>
      </w:r>
      <w:r w:rsidR="00EA4455" w:rsidRPr="002F392C">
        <w:rPr>
          <w:szCs w:val="24"/>
        </w:rPr>
        <w:t xml:space="preserve"> </w:t>
      </w:r>
      <w:r w:rsidRPr="002F392C">
        <w:rPr>
          <w:szCs w:val="24"/>
        </w:rPr>
        <w:t xml:space="preserve">2.1 ve 2.2. maddelerinde belirtilen adreslerini </w:t>
      </w:r>
      <w:r w:rsidR="00346A1F" w:rsidRPr="002F392C">
        <w:rPr>
          <w:szCs w:val="24"/>
        </w:rPr>
        <w:t>tebligat</w:t>
      </w:r>
      <w:r w:rsidRPr="002F392C">
        <w:rPr>
          <w:szCs w:val="24"/>
        </w:rPr>
        <w:t xml:space="preserve"> adresleri olarak kabul etmişlerdir. Adres değişiklikleri usulüne uygun şekilde karşı tarafa tebliğ edilmedikçe en son bildirilen adrese yapılacak tebliğ ilgili tarafa yapılmış sayılır.</w:t>
      </w:r>
    </w:p>
    <w:p w:rsidR="00F30FBB" w:rsidRPr="002F392C" w:rsidRDefault="00F30FBB" w:rsidP="00CA3DFB">
      <w:pPr>
        <w:tabs>
          <w:tab w:val="left" w:pos="567"/>
          <w:tab w:val="left" w:leader="dot" w:pos="8789"/>
        </w:tabs>
        <w:spacing w:after="100" w:afterAutospacing="1"/>
        <w:jc w:val="both"/>
        <w:rPr>
          <w:szCs w:val="24"/>
        </w:rPr>
      </w:pPr>
      <w:r w:rsidRPr="002F392C">
        <w:rPr>
          <w:b/>
          <w:szCs w:val="24"/>
        </w:rPr>
        <w:t>2.4.</w:t>
      </w:r>
      <w:r w:rsidRPr="002F392C">
        <w:rPr>
          <w:szCs w:val="24"/>
        </w:rPr>
        <w:t xml:space="preserve"> Taraflar, yazılı tebligatı daha sonra süresi içinde yapmak kaydıyla, kurye, faks veya elektronik posta gibi diğer yollarla da bildirim</w:t>
      </w:r>
      <w:r w:rsidR="000A0F7F" w:rsidRPr="002F392C">
        <w:rPr>
          <w:szCs w:val="24"/>
        </w:rPr>
        <w:t xml:space="preserve"> </w:t>
      </w:r>
      <w:r w:rsidRPr="002F392C">
        <w:rPr>
          <w:szCs w:val="24"/>
        </w:rPr>
        <w:t>yapabilirler.</w:t>
      </w:r>
    </w:p>
    <w:p w:rsidR="00174E1D" w:rsidRPr="002F392C" w:rsidRDefault="00EC5CDC" w:rsidP="00CA3DFB">
      <w:pPr>
        <w:pStyle w:val="Balk2"/>
        <w:tabs>
          <w:tab w:val="left" w:pos="567"/>
          <w:tab w:val="left" w:leader="dot" w:pos="8789"/>
        </w:tabs>
        <w:spacing w:after="100" w:afterAutospacing="1"/>
        <w:ind w:left="0"/>
        <w:jc w:val="both"/>
        <w:rPr>
          <w:sz w:val="24"/>
          <w:szCs w:val="24"/>
        </w:rPr>
      </w:pPr>
      <w:r w:rsidRPr="002F392C">
        <w:rPr>
          <w:sz w:val="24"/>
          <w:szCs w:val="24"/>
        </w:rPr>
        <w:lastRenderedPageBreak/>
        <w:t>Madde 3</w:t>
      </w:r>
      <w:r w:rsidR="009B0618" w:rsidRPr="002F392C">
        <w:rPr>
          <w:sz w:val="24"/>
          <w:szCs w:val="24"/>
        </w:rPr>
        <w:t xml:space="preserve">: </w:t>
      </w:r>
      <w:r w:rsidR="00174E1D" w:rsidRPr="002F392C">
        <w:rPr>
          <w:sz w:val="24"/>
          <w:szCs w:val="24"/>
        </w:rPr>
        <w:t>Sözleşmenin</w:t>
      </w:r>
      <w:r w:rsidR="000A0F7F" w:rsidRPr="002F392C">
        <w:rPr>
          <w:sz w:val="24"/>
          <w:szCs w:val="24"/>
        </w:rPr>
        <w:t xml:space="preserve"> d</w:t>
      </w:r>
      <w:r w:rsidR="001D0BB4" w:rsidRPr="002F392C">
        <w:rPr>
          <w:sz w:val="24"/>
          <w:szCs w:val="24"/>
        </w:rPr>
        <w:t>ili</w:t>
      </w:r>
    </w:p>
    <w:p w:rsidR="001D0BB4" w:rsidRPr="002F392C" w:rsidRDefault="001D0BB4" w:rsidP="00CA3DFB">
      <w:pPr>
        <w:spacing w:after="100" w:afterAutospacing="1"/>
        <w:jc w:val="both"/>
        <w:rPr>
          <w:szCs w:val="24"/>
        </w:rPr>
      </w:pPr>
      <w:r w:rsidRPr="002F392C">
        <w:rPr>
          <w:szCs w:val="24"/>
        </w:rPr>
        <w:t>Sözleşme Türkçe olarak hazırlanmıştır.</w:t>
      </w:r>
    </w:p>
    <w:p w:rsidR="00174E1D" w:rsidRPr="002F392C" w:rsidRDefault="00EC5CDC" w:rsidP="00CA3DFB">
      <w:pPr>
        <w:pStyle w:val="Balk3"/>
        <w:tabs>
          <w:tab w:val="left" w:pos="567"/>
          <w:tab w:val="left" w:leader="dot" w:pos="8789"/>
        </w:tabs>
        <w:spacing w:before="0" w:after="100" w:afterAutospacing="1"/>
        <w:jc w:val="both"/>
        <w:rPr>
          <w:rFonts w:ascii="Times New Roman" w:hAnsi="Times New Roman" w:cs="Times New Roman"/>
          <w:b w:val="0"/>
          <w:sz w:val="24"/>
          <w:szCs w:val="24"/>
        </w:rPr>
      </w:pPr>
      <w:r w:rsidRPr="002F392C">
        <w:rPr>
          <w:rFonts w:ascii="Times New Roman" w:hAnsi="Times New Roman" w:cs="Times New Roman"/>
          <w:sz w:val="24"/>
          <w:szCs w:val="24"/>
        </w:rPr>
        <w:t>Madde 4</w:t>
      </w:r>
      <w:r w:rsidR="009B0618" w:rsidRPr="002F392C">
        <w:rPr>
          <w:rFonts w:ascii="Times New Roman" w:hAnsi="Times New Roman" w:cs="Times New Roman"/>
          <w:sz w:val="24"/>
          <w:szCs w:val="24"/>
        </w:rPr>
        <w:t xml:space="preserve">: </w:t>
      </w:r>
      <w:r w:rsidR="00174E1D" w:rsidRPr="002F392C">
        <w:rPr>
          <w:rFonts w:ascii="Times New Roman" w:hAnsi="Times New Roman" w:cs="Times New Roman"/>
          <w:sz w:val="24"/>
          <w:szCs w:val="24"/>
        </w:rPr>
        <w:t xml:space="preserve">Tanımlar </w:t>
      </w:r>
    </w:p>
    <w:p w:rsidR="00EC5CDC" w:rsidRPr="002F392C" w:rsidRDefault="00B537D3" w:rsidP="00CA3DFB">
      <w:pPr>
        <w:pStyle w:val="BodyText22"/>
        <w:tabs>
          <w:tab w:val="left" w:pos="567"/>
          <w:tab w:val="left" w:leader="dot" w:pos="8789"/>
        </w:tabs>
        <w:spacing w:after="100" w:afterAutospacing="1"/>
        <w:ind w:firstLine="0"/>
        <w:rPr>
          <w:sz w:val="24"/>
          <w:szCs w:val="24"/>
        </w:rPr>
      </w:pPr>
      <w:r w:rsidRPr="002F392C">
        <w:rPr>
          <w:sz w:val="24"/>
          <w:szCs w:val="24"/>
        </w:rPr>
        <w:t>Bu Sözleşmenin uygulanmasında, Türkiye Petrolleri Anonim Ortaklığı Mal ve Hizmet Alımı İhale Yönetmeliği</w:t>
      </w:r>
      <w:r w:rsidR="00C567FB" w:rsidRPr="002F392C">
        <w:rPr>
          <w:sz w:val="24"/>
          <w:szCs w:val="24"/>
        </w:rPr>
        <w:t>, 4734 sayılı Kamu İhale Kanunu ve 4735 sayılı Kamu İhale Sözleşmeleri Kanunu</w:t>
      </w:r>
      <w:r w:rsidRPr="002F392C">
        <w:rPr>
          <w:sz w:val="24"/>
          <w:szCs w:val="24"/>
        </w:rPr>
        <w:t xml:space="preserve"> ve ihale </w:t>
      </w:r>
      <w:r w:rsidR="001E0561" w:rsidRPr="002F392C">
        <w:rPr>
          <w:sz w:val="24"/>
          <w:szCs w:val="24"/>
        </w:rPr>
        <w:t>dokümanını</w:t>
      </w:r>
      <w:r w:rsidRPr="002F392C">
        <w:rPr>
          <w:sz w:val="24"/>
          <w:szCs w:val="24"/>
        </w:rPr>
        <w:t xml:space="preserve"> oluşturan belgelerde yer alan tanımlar geçerlidir.</w:t>
      </w:r>
    </w:p>
    <w:p w:rsidR="00EC5CDC" w:rsidRPr="002F392C" w:rsidRDefault="00174E1D" w:rsidP="00CA3DFB">
      <w:pPr>
        <w:pStyle w:val="Balk3"/>
        <w:tabs>
          <w:tab w:val="left" w:pos="567"/>
          <w:tab w:val="left" w:leader="dot" w:pos="8789"/>
        </w:tabs>
        <w:spacing w:before="0" w:after="100" w:afterAutospacing="1"/>
        <w:jc w:val="both"/>
        <w:rPr>
          <w:rFonts w:ascii="Times New Roman" w:hAnsi="Times New Roman" w:cs="Times New Roman"/>
          <w:sz w:val="24"/>
          <w:szCs w:val="24"/>
        </w:rPr>
      </w:pPr>
      <w:r w:rsidRPr="002F392C">
        <w:rPr>
          <w:rFonts w:ascii="Times New Roman" w:hAnsi="Times New Roman" w:cs="Times New Roman"/>
          <w:sz w:val="24"/>
          <w:szCs w:val="24"/>
        </w:rPr>
        <w:t>Madde 5</w:t>
      </w:r>
      <w:r w:rsidR="009B0618" w:rsidRPr="002F392C">
        <w:rPr>
          <w:rFonts w:ascii="Times New Roman" w:hAnsi="Times New Roman" w:cs="Times New Roman"/>
          <w:sz w:val="24"/>
          <w:szCs w:val="24"/>
        </w:rPr>
        <w:t xml:space="preserve">: </w:t>
      </w:r>
      <w:r w:rsidR="000A0F7F" w:rsidRPr="002F392C">
        <w:rPr>
          <w:rFonts w:ascii="Times New Roman" w:hAnsi="Times New Roman" w:cs="Times New Roman"/>
          <w:sz w:val="24"/>
          <w:szCs w:val="24"/>
        </w:rPr>
        <w:t>İş t</w:t>
      </w:r>
      <w:r w:rsidR="00EC5CDC" w:rsidRPr="002F392C">
        <w:rPr>
          <w:rFonts w:ascii="Times New Roman" w:hAnsi="Times New Roman" w:cs="Times New Roman"/>
          <w:sz w:val="24"/>
          <w:szCs w:val="24"/>
        </w:rPr>
        <w:t xml:space="preserve">anımı </w:t>
      </w:r>
    </w:p>
    <w:p w:rsidR="007C5EDC" w:rsidRPr="002F392C" w:rsidRDefault="008920F4" w:rsidP="00CA3DFB">
      <w:pPr>
        <w:tabs>
          <w:tab w:val="left" w:pos="567"/>
          <w:tab w:val="left" w:leader="dot" w:pos="8789"/>
        </w:tabs>
        <w:spacing w:after="100" w:afterAutospacing="1"/>
        <w:jc w:val="both"/>
        <w:rPr>
          <w:szCs w:val="24"/>
        </w:rPr>
      </w:pPr>
      <w:r w:rsidRPr="002F392C">
        <w:rPr>
          <w:szCs w:val="24"/>
        </w:rPr>
        <w:t xml:space="preserve">Sözleşme </w:t>
      </w:r>
      <w:r w:rsidR="001E0561" w:rsidRPr="002F392C">
        <w:rPr>
          <w:szCs w:val="24"/>
        </w:rPr>
        <w:t>konusu iş</w:t>
      </w:r>
      <w:r w:rsidRPr="002F392C">
        <w:rPr>
          <w:szCs w:val="24"/>
        </w:rPr>
        <w:t>; T</w:t>
      </w:r>
      <w:r w:rsidR="009B0618" w:rsidRPr="002F392C">
        <w:rPr>
          <w:szCs w:val="24"/>
        </w:rPr>
        <w:t>ürkiye Petrolleri T</w:t>
      </w:r>
      <w:r w:rsidRPr="002F392C">
        <w:rPr>
          <w:szCs w:val="24"/>
        </w:rPr>
        <w:t>rakya Bölge Müdürlüğüne bağlı muhtelif üniteler bünyesinde arama, üretim, iç ve dış saha faaliyetleri için kule, malzeme, ekipman ve ilgili personelin</w:t>
      </w:r>
      <w:r w:rsidR="00C567FB" w:rsidRPr="002F392C">
        <w:rPr>
          <w:szCs w:val="24"/>
        </w:rPr>
        <w:t>,</w:t>
      </w:r>
      <w:r w:rsidRPr="002F392C">
        <w:rPr>
          <w:szCs w:val="24"/>
        </w:rPr>
        <w:t xml:space="preserve"> çalışma bölgelerin</w:t>
      </w:r>
      <w:r w:rsidR="00C567FB" w:rsidRPr="002F392C">
        <w:rPr>
          <w:szCs w:val="24"/>
        </w:rPr>
        <w:t>e</w:t>
      </w:r>
      <w:r w:rsidRPr="002F392C">
        <w:rPr>
          <w:szCs w:val="24"/>
        </w:rPr>
        <w:t xml:space="preserve"> nakliye işlerinde</w:t>
      </w:r>
      <w:r w:rsidR="00C567FB" w:rsidRPr="002F392C">
        <w:rPr>
          <w:szCs w:val="24"/>
        </w:rPr>
        <w:t xml:space="preserve"> malzemeleri taşımak üzere günün 24 saati sürekli idare tesislerinde</w:t>
      </w:r>
      <w:r w:rsidRPr="002F392C">
        <w:rPr>
          <w:szCs w:val="24"/>
        </w:rPr>
        <w:t xml:space="preserve"> kullanılmak üzere aşağıdaki tabloda belirtilen </w:t>
      </w:r>
      <w:r w:rsidR="004C2893" w:rsidRPr="002F392C">
        <w:rPr>
          <w:szCs w:val="24"/>
        </w:rPr>
        <w:t>1 (bir</w:t>
      </w:r>
      <w:r w:rsidRPr="002F392C">
        <w:rPr>
          <w:szCs w:val="24"/>
        </w:rPr>
        <w:t>)</w:t>
      </w:r>
      <w:r w:rsidR="004C2893" w:rsidRPr="002F392C">
        <w:rPr>
          <w:szCs w:val="24"/>
        </w:rPr>
        <w:t xml:space="preserve"> adet </w:t>
      </w:r>
      <w:r w:rsidRPr="002F392C">
        <w:rPr>
          <w:szCs w:val="24"/>
        </w:rPr>
        <w:t>sürücülü</w:t>
      </w:r>
      <w:r w:rsidR="004C2893" w:rsidRPr="002F392C">
        <w:rPr>
          <w:szCs w:val="24"/>
        </w:rPr>
        <w:t xml:space="preserve"> </w:t>
      </w:r>
      <w:r w:rsidR="009B0618" w:rsidRPr="002F392C">
        <w:rPr>
          <w:szCs w:val="24"/>
        </w:rPr>
        <w:t xml:space="preserve">ve </w:t>
      </w:r>
      <w:r w:rsidR="004C2893" w:rsidRPr="002F392C">
        <w:rPr>
          <w:szCs w:val="24"/>
        </w:rPr>
        <w:t xml:space="preserve">ahşap kasalı kamyonun </w:t>
      </w:r>
      <w:r w:rsidRPr="002F392C">
        <w:rPr>
          <w:szCs w:val="24"/>
        </w:rPr>
        <w:t>2 (iki) yıl boyunca kiralanması işidir</w:t>
      </w:r>
      <w:r w:rsidR="00EC5CDC" w:rsidRPr="002F392C">
        <w:rPr>
          <w:szCs w:val="24"/>
        </w:rPr>
        <w:t>. İşin teknik özellikleri ve diğer ayrıntıları sözleşme ekinde yer alan ve ihale dokümanını oluşturan belgelerde düzenlenmiştir.</w:t>
      </w:r>
    </w:p>
    <w:tbl>
      <w:tblPr>
        <w:tblpPr w:leftFromText="141" w:rightFromText="141" w:vertAnchor="text" w:horzAnchor="margin" w:tblpXSpec="center" w:tblpY="258"/>
        <w:tblW w:w="8459" w:type="dxa"/>
        <w:tblCellMar>
          <w:left w:w="70" w:type="dxa"/>
          <w:right w:w="70" w:type="dxa"/>
        </w:tblCellMar>
        <w:tblLook w:val="04A0" w:firstRow="1" w:lastRow="0" w:firstColumn="1" w:lastColumn="0" w:noHBand="0" w:noVBand="1"/>
      </w:tblPr>
      <w:tblGrid>
        <w:gridCol w:w="260"/>
        <w:gridCol w:w="7045"/>
        <w:gridCol w:w="1154"/>
      </w:tblGrid>
      <w:tr w:rsidR="002F392C" w:rsidRPr="002F392C" w:rsidTr="004C2893">
        <w:trPr>
          <w:trHeight w:val="375"/>
        </w:trPr>
        <w:tc>
          <w:tcPr>
            <w:tcW w:w="73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20F4" w:rsidRPr="002F392C" w:rsidRDefault="008920F4" w:rsidP="00B61231">
            <w:pPr>
              <w:overflowPunct/>
              <w:autoSpaceDE/>
              <w:autoSpaceDN/>
              <w:adjustRightInd/>
              <w:jc w:val="both"/>
              <w:textAlignment w:val="auto"/>
              <w:rPr>
                <w:b/>
                <w:bCs/>
                <w:szCs w:val="24"/>
              </w:rPr>
            </w:pPr>
            <w:r w:rsidRPr="002F392C">
              <w:rPr>
                <w:b/>
                <w:bCs/>
                <w:szCs w:val="24"/>
              </w:rPr>
              <w:t>TAŞIT CİNSİ VE ÖZELLİKLERİ</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rsidR="008920F4" w:rsidRPr="002F392C" w:rsidRDefault="008920F4" w:rsidP="00B61231">
            <w:pPr>
              <w:overflowPunct/>
              <w:autoSpaceDE/>
              <w:autoSpaceDN/>
              <w:adjustRightInd/>
              <w:jc w:val="both"/>
              <w:textAlignment w:val="auto"/>
              <w:rPr>
                <w:b/>
                <w:bCs/>
                <w:szCs w:val="24"/>
              </w:rPr>
            </w:pPr>
            <w:r w:rsidRPr="002F392C">
              <w:rPr>
                <w:b/>
                <w:bCs/>
                <w:szCs w:val="24"/>
              </w:rPr>
              <w:t>MİKTAR</w:t>
            </w:r>
          </w:p>
        </w:tc>
      </w:tr>
      <w:tr w:rsidR="002F392C" w:rsidRPr="002F392C" w:rsidTr="00BD68BF">
        <w:trPr>
          <w:trHeight w:val="975"/>
        </w:trPr>
        <w:tc>
          <w:tcPr>
            <w:tcW w:w="260" w:type="dxa"/>
            <w:tcBorders>
              <w:top w:val="nil"/>
              <w:left w:val="single" w:sz="4" w:space="0" w:color="auto"/>
              <w:bottom w:val="single" w:sz="4" w:space="0" w:color="auto"/>
              <w:right w:val="single" w:sz="4" w:space="0" w:color="auto"/>
            </w:tcBorders>
            <w:shd w:val="clear" w:color="auto" w:fill="auto"/>
            <w:noWrap/>
            <w:vAlign w:val="center"/>
            <w:hideMark/>
          </w:tcPr>
          <w:p w:rsidR="009B0618" w:rsidRPr="002F392C" w:rsidRDefault="009B0618" w:rsidP="00B61231">
            <w:pPr>
              <w:overflowPunct/>
              <w:autoSpaceDE/>
              <w:autoSpaceDN/>
              <w:adjustRightInd/>
              <w:jc w:val="both"/>
              <w:textAlignment w:val="auto"/>
              <w:rPr>
                <w:szCs w:val="24"/>
              </w:rPr>
            </w:pPr>
            <w:r w:rsidRPr="002F392C">
              <w:rPr>
                <w:szCs w:val="24"/>
              </w:rPr>
              <w:t>1</w:t>
            </w:r>
          </w:p>
        </w:tc>
        <w:tc>
          <w:tcPr>
            <w:tcW w:w="7045" w:type="dxa"/>
            <w:tcBorders>
              <w:top w:val="nil"/>
              <w:left w:val="single" w:sz="4" w:space="0" w:color="auto"/>
              <w:bottom w:val="single" w:sz="4" w:space="0" w:color="auto"/>
              <w:right w:val="single" w:sz="4" w:space="0" w:color="auto"/>
            </w:tcBorders>
            <w:shd w:val="clear" w:color="auto" w:fill="auto"/>
            <w:hideMark/>
          </w:tcPr>
          <w:p w:rsidR="009B0618" w:rsidRPr="002F392C" w:rsidRDefault="009B0618" w:rsidP="009B0618">
            <w:pPr>
              <w:rPr>
                <w:szCs w:val="24"/>
              </w:rPr>
            </w:pPr>
            <w:r w:rsidRPr="002F392C">
              <w:rPr>
                <w:szCs w:val="24"/>
              </w:rPr>
              <w:t>1 adet Sürücülü,</w:t>
            </w:r>
            <w:r w:rsidR="00CB4ABB" w:rsidRPr="002F392C">
              <w:rPr>
                <w:szCs w:val="24"/>
              </w:rPr>
              <w:t xml:space="preserve"> En az </w:t>
            </w:r>
            <w:r w:rsidRPr="002F392C">
              <w:rPr>
                <w:szCs w:val="24"/>
              </w:rPr>
              <w:t>20</w:t>
            </w:r>
            <w:r w:rsidR="00C567FB" w:rsidRPr="002F392C">
              <w:rPr>
                <w:szCs w:val="24"/>
              </w:rPr>
              <w:t>20</w:t>
            </w:r>
            <w:r w:rsidRPr="002F392C">
              <w:rPr>
                <w:szCs w:val="24"/>
              </w:rPr>
              <w:t xml:space="preserve"> model</w:t>
            </w:r>
            <w:r w:rsidR="00CB4ABB" w:rsidRPr="002F392C">
              <w:rPr>
                <w:szCs w:val="24"/>
              </w:rPr>
              <w:t>,</w:t>
            </w:r>
            <w:r w:rsidRPr="002F392C">
              <w:rPr>
                <w:szCs w:val="24"/>
              </w:rPr>
              <w:t xml:space="preserve"> 5 ton ve üstü taşıma kapasiteli,</w:t>
            </w:r>
          </w:p>
          <w:p w:rsidR="00D502D5" w:rsidRPr="002F392C" w:rsidRDefault="00D502D5" w:rsidP="00D502D5">
            <w:pPr>
              <w:pStyle w:val="stBilgi"/>
              <w:tabs>
                <w:tab w:val="left" w:pos="708"/>
              </w:tabs>
              <w:spacing w:line="320" w:lineRule="atLeast"/>
              <w:jc w:val="both"/>
              <w:rPr>
                <w:sz w:val="24"/>
                <w:szCs w:val="24"/>
              </w:rPr>
            </w:pPr>
            <w:r w:rsidRPr="002F392C">
              <w:rPr>
                <w:sz w:val="24"/>
                <w:szCs w:val="24"/>
              </w:rPr>
              <w:t>En az 2500 cc dizel motorlu, tabanı ahşap kasalı, kapakları alüminyum olmayacak şekilde kamyon,</w:t>
            </w:r>
          </w:p>
          <w:p w:rsidR="009B0618" w:rsidRPr="002F392C" w:rsidRDefault="00842EAB" w:rsidP="000C4C43">
            <w:pPr>
              <w:rPr>
                <w:szCs w:val="24"/>
              </w:rPr>
            </w:pPr>
            <w:r w:rsidRPr="002F392C">
              <w:rPr>
                <w:szCs w:val="24"/>
              </w:rPr>
              <w:t>Kasa boyu en az 5 metre, eni 2 metre, kapak boyları da 60 cm olacak.</w:t>
            </w:r>
          </w:p>
        </w:tc>
        <w:tc>
          <w:tcPr>
            <w:tcW w:w="1154" w:type="dxa"/>
            <w:tcBorders>
              <w:top w:val="nil"/>
              <w:left w:val="nil"/>
              <w:bottom w:val="single" w:sz="4" w:space="0" w:color="auto"/>
              <w:right w:val="single" w:sz="4" w:space="0" w:color="auto"/>
            </w:tcBorders>
            <w:shd w:val="clear" w:color="auto" w:fill="auto"/>
            <w:noWrap/>
            <w:vAlign w:val="center"/>
            <w:hideMark/>
          </w:tcPr>
          <w:p w:rsidR="009B0618" w:rsidRPr="002F392C" w:rsidRDefault="0071285D" w:rsidP="00B61231">
            <w:pPr>
              <w:overflowPunct/>
              <w:autoSpaceDE/>
              <w:autoSpaceDN/>
              <w:adjustRightInd/>
              <w:jc w:val="both"/>
              <w:textAlignment w:val="auto"/>
              <w:rPr>
                <w:szCs w:val="24"/>
              </w:rPr>
            </w:pPr>
            <w:r w:rsidRPr="002F392C">
              <w:rPr>
                <w:szCs w:val="24"/>
              </w:rPr>
              <w:t xml:space="preserve">      </w:t>
            </w:r>
            <w:r w:rsidR="009B0618" w:rsidRPr="002F392C">
              <w:rPr>
                <w:szCs w:val="24"/>
              </w:rPr>
              <w:t>1</w:t>
            </w:r>
          </w:p>
        </w:tc>
      </w:tr>
    </w:tbl>
    <w:p w:rsidR="002B2436" w:rsidRPr="002F392C" w:rsidRDefault="002B2436" w:rsidP="00B61231">
      <w:pPr>
        <w:tabs>
          <w:tab w:val="left" w:pos="567"/>
          <w:tab w:val="left" w:leader="dot" w:pos="8789"/>
        </w:tabs>
        <w:spacing w:after="100" w:afterAutospacing="1"/>
        <w:jc w:val="both"/>
        <w:rPr>
          <w:b/>
          <w:szCs w:val="24"/>
        </w:rPr>
      </w:pPr>
    </w:p>
    <w:p w:rsidR="00EC5CDC" w:rsidRPr="002F392C" w:rsidRDefault="00EC5CDC" w:rsidP="00B61231">
      <w:pPr>
        <w:tabs>
          <w:tab w:val="left" w:pos="567"/>
          <w:tab w:val="left" w:leader="dot" w:pos="8789"/>
        </w:tabs>
        <w:spacing w:after="100" w:afterAutospacing="1"/>
        <w:jc w:val="both"/>
        <w:rPr>
          <w:szCs w:val="24"/>
        </w:rPr>
      </w:pPr>
      <w:r w:rsidRPr="002F392C">
        <w:rPr>
          <w:b/>
          <w:szCs w:val="24"/>
        </w:rPr>
        <w:t>Madde 6</w:t>
      </w:r>
      <w:r w:rsidR="0071285D" w:rsidRPr="002F392C">
        <w:rPr>
          <w:b/>
          <w:szCs w:val="24"/>
        </w:rPr>
        <w:t xml:space="preserve">: </w:t>
      </w:r>
      <w:r w:rsidR="00174E1D" w:rsidRPr="002F392C">
        <w:rPr>
          <w:b/>
          <w:szCs w:val="24"/>
        </w:rPr>
        <w:t xml:space="preserve">Sözleşmenin </w:t>
      </w:r>
      <w:r w:rsidR="007A4B01" w:rsidRPr="002F392C">
        <w:rPr>
          <w:b/>
          <w:szCs w:val="24"/>
        </w:rPr>
        <w:t xml:space="preserve">türü ve bedeli </w:t>
      </w:r>
    </w:p>
    <w:p w:rsidR="00C567FB" w:rsidRPr="002F392C" w:rsidRDefault="00F53408" w:rsidP="00B61231">
      <w:pPr>
        <w:tabs>
          <w:tab w:val="left" w:pos="567"/>
          <w:tab w:val="left" w:leader="dot" w:pos="8789"/>
        </w:tabs>
        <w:spacing w:after="100" w:afterAutospacing="1"/>
        <w:jc w:val="both"/>
        <w:rPr>
          <w:szCs w:val="24"/>
        </w:rPr>
      </w:pPr>
      <w:r w:rsidRPr="002F392C">
        <w:rPr>
          <w:szCs w:val="24"/>
        </w:rPr>
        <w:t>Bu sözleşme birim fiyat sözleşme olup, İdarece hazırlanmış cetvelde yer alan her bir iş kaleminin miktarı ile bu iş kalemleri için Yüklenici tarafından teklif edilen birim fiyatların çarpımı sonucu bulunan tutarların toplamı olan</w:t>
      </w:r>
      <w:r w:rsidR="00C567FB" w:rsidRPr="002F392C">
        <w:rPr>
          <w:szCs w:val="24"/>
        </w:rPr>
        <w:t xml:space="preserve"> KDV Hariç</w:t>
      </w:r>
      <w:r w:rsidR="00887C7C" w:rsidRPr="002F392C">
        <w:rPr>
          <w:szCs w:val="24"/>
        </w:rPr>
        <w:t xml:space="preserve"> </w:t>
      </w:r>
      <w:r w:rsidR="00C567FB" w:rsidRPr="002F392C">
        <w:rPr>
          <w:b/>
          <w:szCs w:val="24"/>
        </w:rPr>
        <w:t>……….</w:t>
      </w:r>
      <w:r w:rsidR="008E7B48" w:rsidRPr="002F392C">
        <w:rPr>
          <w:b/>
          <w:szCs w:val="24"/>
        </w:rPr>
        <w:t xml:space="preserve"> </w:t>
      </w:r>
      <w:r w:rsidR="00887C7C" w:rsidRPr="002F392C">
        <w:rPr>
          <w:b/>
          <w:szCs w:val="24"/>
        </w:rPr>
        <w:t>(</w:t>
      </w:r>
      <w:r w:rsidR="00C567FB" w:rsidRPr="002F392C">
        <w:rPr>
          <w:b/>
          <w:szCs w:val="24"/>
        </w:rPr>
        <w:t>…………</w:t>
      </w:r>
      <w:proofErr w:type="gramStart"/>
      <w:r w:rsidR="00C567FB" w:rsidRPr="002F392C">
        <w:rPr>
          <w:b/>
          <w:szCs w:val="24"/>
        </w:rPr>
        <w:t>…….</w:t>
      </w:r>
      <w:proofErr w:type="gramEnd"/>
      <w:r w:rsidR="00887C7C" w:rsidRPr="002F392C">
        <w:rPr>
          <w:b/>
          <w:szCs w:val="24"/>
        </w:rPr>
        <w:t>)</w:t>
      </w:r>
      <w:r w:rsidR="00465F6F" w:rsidRPr="002F392C">
        <w:rPr>
          <w:b/>
          <w:szCs w:val="24"/>
        </w:rPr>
        <w:t>TL</w:t>
      </w:r>
      <w:r w:rsidRPr="002F392C">
        <w:rPr>
          <w:szCs w:val="24"/>
        </w:rPr>
        <w:t xml:space="preserve"> bedel üzerinden akdedilmiştir.</w:t>
      </w:r>
    </w:p>
    <w:p w:rsidR="00EC5CDC" w:rsidRPr="002F392C" w:rsidRDefault="00F53408" w:rsidP="00B61231">
      <w:pPr>
        <w:tabs>
          <w:tab w:val="left" w:pos="567"/>
          <w:tab w:val="left" w:leader="dot" w:pos="8789"/>
        </w:tabs>
        <w:spacing w:after="100" w:afterAutospacing="1"/>
        <w:jc w:val="both"/>
        <w:rPr>
          <w:szCs w:val="24"/>
        </w:rPr>
      </w:pPr>
      <w:r w:rsidRPr="002F392C">
        <w:rPr>
          <w:szCs w:val="24"/>
        </w:rPr>
        <w:t xml:space="preserve">Yapılan işlerin bedellerinin ödenmesinde, birim fiyat teklif cetvelinde Yüklenicinin teklif ettiği ve sözleşme bedelinin tespitinde kullanılan birim fiyatlar ile varsa, sonradan </w:t>
      </w:r>
      <w:r w:rsidR="00C567FB" w:rsidRPr="002F392C">
        <w:rPr>
          <w:szCs w:val="24"/>
        </w:rPr>
        <w:t xml:space="preserve">Hizmet İşleri </w:t>
      </w:r>
      <w:r w:rsidRPr="002F392C">
        <w:rPr>
          <w:szCs w:val="24"/>
        </w:rPr>
        <w:t>Genel Şartnamenin 37</w:t>
      </w:r>
      <w:r w:rsidR="002D2B14" w:rsidRPr="002F392C">
        <w:rPr>
          <w:szCs w:val="24"/>
        </w:rPr>
        <w:t xml:space="preserve">. </w:t>
      </w:r>
      <w:r w:rsidRPr="002F392C">
        <w:rPr>
          <w:szCs w:val="24"/>
        </w:rPr>
        <w:t>maddesine göre tespit edilen yeni birim fiyatlar esas alınır</w:t>
      </w:r>
      <w:r w:rsidR="0071285D" w:rsidRPr="002F392C">
        <w:rPr>
          <w:szCs w:val="24"/>
        </w:rPr>
        <w:t>.</w:t>
      </w:r>
    </w:p>
    <w:p w:rsidR="00EC5CDC" w:rsidRPr="002F392C" w:rsidRDefault="00174E1D" w:rsidP="00B61231">
      <w:pPr>
        <w:pStyle w:val="GvdeMetniGirintisi"/>
        <w:tabs>
          <w:tab w:val="left" w:pos="567"/>
          <w:tab w:val="left" w:leader="dot" w:pos="8789"/>
        </w:tabs>
        <w:spacing w:after="100" w:afterAutospacing="1"/>
        <w:ind w:firstLine="0"/>
        <w:jc w:val="both"/>
        <w:rPr>
          <w:rFonts w:ascii="Times New Roman" w:hAnsi="Times New Roman" w:cs="Times New Roman"/>
          <w:b/>
          <w:szCs w:val="24"/>
        </w:rPr>
      </w:pPr>
      <w:r w:rsidRPr="002F392C">
        <w:rPr>
          <w:rFonts w:ascii="Times New Roman" w:hAnsi="Times New Roman" w:cs="Times New Roman"/>
          <w:b/>
          <w:szCs w:val="24"/>
        </w:rPr>
        <w:t>Madde 7</w:t>
      </w:r>
      <w:r w:rsidR="0071285D" w:rsidRPr="002F392C">
        <w:rPr>
          <w:rFonts w:ascii="Times New Roman" w:hAnsi="Times New Roman" w:cs="Times New Roman"/>
          <w:b/>
          <w:szCs w:val="24"/>
        </w:rPr>
        <w:t xml:space="preserve">: </w:t>
      </w:r>
      <w:r w:rsidR="00EC5CDC" w:rsidRPr="002F392C">
        <w:rPr>
          <w:rFonts w:ascii="Times New Roman" w:hAnsi="Times New Roman" w:cs="Times New Roman"/>
          <w:b/>
          <w:szCs w:val="24"/>
        </w:rPr>
        <w:t xml:space="preserve">Sözleşme </w:t>
      </w:r>
      <w:r w:rsidR="007A4B01" w:rsidRPr="002F392C">
        <w:rPr>
          <w:rFonts w:ascii="Times New Roman" w:hAnsi="Times New Roman" w:cs="Times New Roman"/>
          <w:b/>
          <w:szCs w:val="24"/>
        </w:rPr>
        <w:t>bedeline dahil olan giderler</w:t>
      </w:r>
    </w:p>
    <w:p w:rsidR="001C2D75" w:rsidRPr="002F392C" w:rsidRDefault="00EC5CDC" w:rsidP="00B61231">
      <w:pPr>
        <w:tabs>
          <w:tab w:val="left" w:pos="567"/>
          <w:tab w:val="left" w:leader="dot" w:pos="8789"/>
        </w:tabs>
        <w:spacing w:after="100" w:afterAutospacing="1"/>
        <w:jc w:val="both"/>
        <w:rPr>
          <w:szCs w:val="24"/>
        </w:rPr>
      </w:pPr>
      <w:r w:rsidRPr="002F392C">
        <w:rPr>
          <w:szCs w:val="24"/>
        </w:rPr>
        <w:t xml:space="preserve">Taahhüdün </w:t>
      </w:r>
      <w:r w:rsidR="008962C5" w:rsidRPr="002F392C">
        <w:rPr>
          <w:szCs w:val="24"/>
        </w:rPr>
        <w:t xml:space="preserve">(ilave işler nedeniyle meydana gelebilecek artışlar dahil) </w:t>
      </w:r>
      <w:r w:rsidRPr="002F392C">
        <w:rPr>
          <w:szCs w:val="24"/>
        </w:rPr>
        <w:t>yerine getirilmesine ilişkin</w:t>
      </w:r>
      <w:r w:rsidR="001C2D75" w:rsidRPr="002F392C">
        <w:rPr>
          <w:szCs w:val="24"/>
        </w:rPr>
        <w:t>;</w:t>
      </w:r>
    </w:p>
    <w:p w:rsidR="001C2D75" w:rsidRPr="002F392C" w:rsidRDefault="001C2D75" w:rsidP="00487F49">
      <w:pPr>
        <w:pStyle w:val="AralkYok"/>
        <w:numPr>
          <w:ilvl w:val="0"/>
          <w:numId w:val="10"/>
        </w:numPr>
        <w:jc w:val="both"/>
      </w:pPr>
      <w:r w:rsidRPr="002F392C">
        <w:t>SGK sigorta primleri</w:t>
      </w:r>
    </w:p>
    <w:p w:rsidR="00487F49" w:rsidRPr="002F392C" w:rsidRDefault="00487F49" w:rsidP="008E7B48">
      <w:pPr>
        <w:pStyle w:val="AralkYok"/>
        <w:numPr>
          <w:ilvl w:val="0"/>
          <w:numId w:val="10"/>
        </w:numPr>
        <w:jc w:val="both"/>
      </w:pPr>
      <w:proofErr w:type="spellStart"/>
      <w:proofErr w:type="gramStart"/>
      <w:r w:rsidRPr="002F392C">
        <w:t>Ulaşım,sigorta</w:t>
      </w:r>
      <w:proofErr w:type="gramEnd"/>
      <w:r w:rsidRPr="002F392C">
        <w:t>,vergi,resim</w:t>
      </w:r>
      <w:proofErr w:type="spellEnd"/>
      <w:r w:rsidRPr="002F392C">
        <w:t xml:space="preserve"> ve harç giderleri ile İdari Şartnamenin 25. Maddesinde belirtilen “Teklif Fiyata Dahil Olan Giderler” yükleniciye ait ve teknik şartnamede teklif fiyata dahil olacağı belirtilen diğer giderler</w:t>
      </w:r>
    </w:p>
    <w:p w:rsidR="00487F49" w:rsidRPr="002F392C" w:rsidRDefault="001C2D75" w:rsidP="008E7B48">
      <w:pPr>
        <w:pStyle w:val="AralkYok"/>
        <w:numPr>
          <w:ilvl w:val="0"/>
          <w:numId w:val="10"/>
        </w:numPr>
        <w:jc w:val="both"/>
      </w:pPr>
      <w:proofErr w:type="gramStart"/>
      <w:r w:rsidRPr="002F392C">
        <w:t>b</w:t>
      </w:r>
      <w:proofErr w:type="gramEnd"/>
      <w:r w:rsidRPr="002F392C">
        <w:t xml:space="preserve">- Mecburi mali mesuliyet sigortası ve primleri </w:t>
      </w:r>
    </w:p>
    <w:p w:rsidR="004305EA" w:rsidRPr="002F392C" w:rsidRDefault="001C2D75" w:rsidP="008E7B48">
      <w:pPr>
        <w:pStyle w:val="AralkYok"/>
        <w:numPr>
          <w:ilvl w:val="0"/>
          <w:numId w:val="10"/>
        </w:numPr>
        <w:jc w:val="both"/>
      </w:pPr>
      <w:proofErr w:type="gramStart"/>
      <w:r w:rsidRPr="002F392C">
        <w:t>c</w:t>
      </w:r>
      <w:proofErr w:type="gramEnd"/>
      <w:r w:rsidRPr="002F392C">
        <w:t xml:space="preserve">- </w:t>
      </w:r>
      <w:r w:rsidR="0071285D" w:rsidRPr="002F392C">
        <w:t>Aracın</w:t>
      </w:r>
      <w:r w:rsidRPr="002F392C">
        <w:t xml:space="preserve"> yakıtı hariç olmak üzere </w:t>
      </w:r>
      <w:r w:rsidR="0071285D" w:rsidRPr="002F392C">
        <w:t>aracın</w:t>
      </w:r>
      <w:r w:rsidRPr="002F392C">
        <w:t xml:space="preserve"> bakım onarım ve benzeri bütün giderlerinden hizmet süresince taşıtlarda meydana gelebilecek ve ya </w:t>
      </w:r>
      <w:r w:rsidR="004305EA" w:rsidRPr="002F392C">
        <w:t xml:space="preserve">taşıtların ya da sürücülerin üçüncü şahıs ve araçlarda meydana getireceği hasar, zarar ve ziyandan ve bunların bütün </w:t>
      </w:r>
      <w:r w:rsidR="004305EA" w:rsidRPr="002F392C">
        <w:lastRenderedPageBreak/>
        <w:t xml:space="preserve">sonuçlarından sürücülerin aylık istihkakları, kıdem </w:t>
      </w:r>
      <w:r w:rsidR="00063428" w:rsidRPr="002F392C">
        <w:t>tazminatlarından yüklenici</w:t>
      </w:r>
      <w:r w:rsidR="004305EA" w:rsidRPr="002F392C">
        <w:t xml:space="preserve"> </w:t>
      </w:r>
      <w:r w:rsidR="00063428" w:rsidRPr="002F392C">
        <w:t>sorumlu</w:t>
      </w:r>
      <w:r w:rsidR="004305EA" w:rsidRPr="002F392C">
        <w:t xml:space="preserve"> olup</w:t>
      </w:r>
      <w:r w:rsidR="00346A1F" w:rsidRPr="002F392C">
        <w:t xml:space="preserve"> </w:t>
      </w:r>
      <w:r w:rsidR="00EC5CDC" w:rsidRPr="002F392C">
        <w:t>sözleşme bedeline dahildir</w:t>
      </w:r>
      <w:r w:rsidR="00106158" w:rsidRPr="002F392C">
        <w:t>.</w:t>
      </w:r>
      <w:r w:rsidR="00EC5CDC" w:rsidRPr="002F392C">
        <w:t xml:space="preserve"> İlgili </w:t>
      </w:r>
      <w:r w:rsidR="00E31EE4" w:rsidRPr="002F392C">
        <w:t>mevzuatı uyarınca hesaplanacak Katma Değer V</w:t>
      </w:r>
      <w:r w:rsidR="00EC5CDC" w:rsidRPr="002F392C">
        <w:t>ergisi, sözleşme bedeline dahil olmayıp İdare tarafından Yükleniciye ödenecektir.</w:t>
      </w:r>
    </w:p>
    <w:p w:rsidR="008E7B48" w:rsidRPr="002F392C" w:rsidRDefault="008E7B48" w:rsidP="00B61231">
      <w:pPr>
        <w:pStyle w:val="BodyText22"/>
        <w:tabs>
          <w:tab w:val="left" w:pos="567"/>
          <w:tab w:val="left" w:leader="dot" w:pos="8789"/>
        </w:tabs>
        <w:spacing w:after="100" w:afterAutospacing="1"/>
        <w:ind w:firstLine="0"/>
        <w:rPr>
          <w:b/>
          <w:sz w:val="24"/>
          <w:szCs w:val="24"/>
        </w:rPr>
      </w:pPr>
    </w:p>
    <w:p w:rsidR="00EC5CDC" w:rsidRPr="002F392C" w:rsidRDefault="00063428" w:rsidP="00B61231">
      <w:pPr>
        <w:pStyle w:val="BodyText22"/>
        <w:tabs>
          <w:tab w:val="left" w:pos="567"/>
          <w:tab w:val="left" w:leader="dot" w:pos="8789"/>
        </w:tabs>
        <w:spacing w:after="100" w:afterAutospacing="1"/>
        <w:ind w:firstLine="0"/>
        <w:rPr>
          <w:b/>
          <w:sz w:val="24"/>
          <w:szCs w:val="24"/>
        </w:rPr>
      </w:pPr>
      <w:r w:rsidRPr="002F392C">
        <w:rPr>
          <w:b/>
          <w:sz w:val="24"/>
          <w:szCs w:val="24"/>
        </w:rPr>
        <w:t>M</w:t>
      </w:r>
      <w:r w:rsidR="00BA2A5D" w:rsidRPr="002F392C">
        <w:rPr>
          <w:b/>
          <w:sz w:val="24"/>
          <w:szCs w:val="24"/>
        </w:rPr>
        <w:t>adde 8</w:t>
      </w:r>
      <w:r w:rsidR="00CA3DFB" w:rsidRPr="002F392C">
        <w:rPr>
          <w:b/>
          <w:sz w:val="24"/>
          <w:szCs w:val="24"/>
        </w:rPr>
        <w:t xml:space="preserve">: </w:t>
      </w:r>
      <w:r w:rsidR="00EC5CDC" w:rsidRPr="002F392C">
        <w:rPr>
          <w:b/>
          <w:sz w:val="24"/>
          <w:szCs w:val="24"/>
        </w:rPr>
        <w:t xml:space="preserve">Sözleşmenin </w:t>
      </w:r>
      <w:r w:rsidR="00A95940" w:rsidRPr="002F392C">
        <w:rPr>
          <w:b/>
          <w:sz w:val="24"/>
          <w:szCs w:val="24"/>
        </w:rPr>
        <w:t>e</w:t>
      </w:r>
      <w:r w:rsidR="00EC5CDC" w:rsidRPr="002F392C">
        <w:rPr>
          <w:b/>
          <w:sz w:val="24"/>
          <w:szCs w:val="24"/>
        </w:rPr>
        <w:t>kleri</w:t>
      </w:r>
    </w:p>
    <w:p w:rsidR="00EC5CDC" w:rsidRPr="002F392C" w:rsidRDefault="00BA2A5D" w:rsidP="00B61231">
      <w:pPr>
        <w:pStyle w:val="BodyText22"/>
        <w:tabs>
          <w:tab w:val="left" w:pos="567"/>
          <w:tab w:val="left" w:leader="dot" w:pos="8789"/>
        </w:tabs>
        <w:spacing w:after="100" w:afterAutospacing="1"/>
        <w:ind w:firstLine="0"/>
        <w:rPr>
          <w:sz w:val="24"/>
          <w:szCs w:val="24"/>
        </w:rPr>
      </w:pPr>
      <w:r w:rsidRPr="002F392C">
        <w:rPr>
          <w:b/>
          <w:sz w:val="24"/>
          <w:szCs w:val="24"/>
        </w:rPr>
        <w:t>8</w:t>
      </w:r>
      <w:r w:rsidR="00EC5CDC" w:rsidRPr="002F392C">
        <w:rPr>
          <w:b/>
          <w:sz w:val="24"/>
          <w:szCs w:val="24"/>
        </w:rPr>
        <w:t>.1.</w:t>
      </w:r>
      <w:r w:rsidR="00EC5CDC" w:rsidRPr="002F392C">
        <w:rPr>
          <w:sz w:val="24"/>
          <w:szCs w:val="24"/>
        </w:rPr>
        <w:t xml:space="preserve"> İhale dokümanı, </w:t>
      </w:r>
      <w:r w:rsidR="00106158" w:rsidRPr="002F392C">
        <w:rPr>
          <w:sz w:val="24"/>
          <w:szCs w:val="24"/>
        </w:rPr>
        <w:t xml:space="preserve">bu </w:t>
      </w:r>
      <w:r w:rsidR="00EC5CDC" w:rsidRPr="002F392C">
        <w:rPr>
          <w:sz w:val="24"/>
          <w:szCs w:val="24"/>
        </w:rPr>
        <w:t xml:space="preserve">sözleşmenin eki ve ayrılmaz parçası olup, İdareyi ve Yükleniciyi bağlar. Ancak, sözleşme hükümleri ile ihale dokümanını oluşturan belgelerdeki hükümler arasında çelişki </w:t>
      </w:r>
      <w:r w:rsidR="00873CFD" w:rsidRPr="002F392C">
        <w:rPr>
          <w:sz w:val="24"/>
          <w:szCs w:val="24"/>
        </w:rPr>
        <w:t>veya</w:t>
      </w:r>
      <w:r w:rsidR="00EC5CDC" w:rsidRPr="002F392C">
        <w:rPr>
          <w:sz w:val="24"/>
          <w:szCs w:val="24"/>
        </w:rPr>
        <w:t xml:space="preserve"> farklılık olması halinde</w:t>
      </w:r>
      <w:r w:rsidR="00106158" w:rsidRPr="002F392C">
        <w:rPr>
          <w:sz w:val="24"/>
          <w:szCs w:val="24"/>
        </w:rPr>
        <w:t>,</w:t>
      </w:r>
      <w:r w:rsidR="00EC5CDC" w:rsidRPr="002F392C">
        <w:rPr>
          <w:sz w:val="24"/>
          <w:szCs w:val="24"/>
        </w:rPr>
        <w:t xml:space="preserve"> ihale dokümanında yer alan hükümler esas alınır.</w:t>
      </w:r>
    </w:p>
    <w:p w:rsidR="00EC5CDC" w:rsidRPr="002F392C" w:rsidRDefault="00BA2A5D" w:rsidP="00B61231">
      <w:pPr>
        <w:pStyle w:val="BodyText22"/>
        <w:tabs>
          <w:tab w:val="left" w:pos="567"/>
          <w:tab w:val="left" w:leader="dot" w:pos="8789"/>
        </w:tabs>
        <w:spacing w:after="100" w:afterAutospacing="1"/>
        <w:ind w:firstLine="0"/>
        <w:rPr>
          <w:sz w:val="24"/>
          <w:szCs w:val="24"/>
        </w:rPr>
      </w:pPr>
      <w:r w:rsidRPr="002F392C">
        <w:rPr>
          <w:b/>
          <w:sz w:val="24"/>
          <w:szCs w:val="24"/>
        </w:rPr>
        <w:t>8</w:t>
      </w:r>
      <w:r w:rsidR="00EC5CDC" w:rsidRPr="002F392C">
        <w:rPr>
          <w:b/>
          <w:sz w:val="24"/>
          <w:szCs w:val="24"/>
        </w:rPr>
        <w:t>.2</w:t>
      </w:r>
      <w:r w:rsidR="00214EFD" w:rsidRPr="002F392C">
        <w:rPr>
          <w:b/>
          <w:sz w:val="24"/>
          <w:szCs w:val="24"/>
        </w:rPr>
        <w:t>.</w:t>
      </w:r>
      <w:r w:rsidR="00EC5CDC" w:rsidRPr="002F392C">
        <w:rPr>
          <w:b/>
          <w:sz w:val="24"/>
          <w:szCs w:val="24"/>
        </w:rPr>
        <w:t xml:space="preserve"> </w:t>
      </w:r>
      <w:r w:rsidR="00EC5CDC" w:rsidRPr="002F392C">
        <w:rPr>
          <w:sz w:val="24"/>
          <w:szCs w:val="24"/>
        </w:rPr>
        <w:t>İhale dokümanını oluşturan belgeler arasındaki öncelik sıralaması aşağıdaki gibidir:</w:t>
      </w:r>
    </w:p>
    <w:p w:rsidR="00487F49" w:rsidRPr="002F392C" w:rsidRDefault="00487F49" w:rsidP="00B61231">
      <w:pPr>
        <w:pStyle w:val="BodyText22"/>
        <w:tabs>
          <w:tab w:val="left" w:pos="567"/>
          <w:tab w:val="left" w:leader="dot" w:pos="8789"/>
        </w:tabs>
        <w:spacing w:after="100" w:afterAutospacing="1"/>
        <w:ind w:firstLine="0"/>
        <w:rPr>
          <w:sz w:val="24"/>
          <w:szCs w:val="24"/>
        </w:rPr>
      </w:pPr>
      <w:r w:rsidRPr="002F392C">
        <w:rPr>
          <w:sz w:val="24"/>
          <w:szCs w:val="24"/>
        </w:rPr>
        <w:t>a</w:t>
      </w:r>
      <w:r w:rsidR="00BA2A5D" w:rsidRPr="002F392C">
        <w:rPr>
          <w:sz w:val="24"/>
          <w:szCs w:val="24"/>
        </w:rPr>
        <w:t>)</w:t>
      </w:r>
      <w:r w:rsidR="00EC5CDC" w:rsidRPr="002F392C">
        <w:rPr>
          <w:sz w:val="24"/>
          <w:szCs w:val="24"/>
        </w:rPr>
        <w:t xml:space="preserve"> İdari Şartname, </w:t>
      </w:r>
    </w:p>
    <w:p w:rsidR="00EC5CDC" w:rsidRPr="002F392C" w:rsidRDefault="00487F49" w:rsidP="00B61231">
      <w:pPr>
        <w:pStyle w:val="BodyText22"/>
        <w:tabs>
          <w:tab w:val="left" w:pos="567"/>
          <w:tab w:val="left" w:leader="dot" w:pos="8789"/>
        </w:tabs>
        <w:spacing w:after="100" w:afterAutospacing="1"/>
        <w:ind w:firstLine="0"/>
        <w:rPr>
          <w:sz w:val="24"/>
          <w:szCs w:val="24"/>
        </w:rPr>
      </w:pPr>
      <w:r w:rsidRPr="002F392C">
        <w:rPr>
          <w:sz w:val="24"/>
          <w:szCs w:val="24"/>
        </w:rPr>
        <w:t>b</w:t>
      </w:r>
      <w:r w:rsidR="00BA2A5D" w:rsidRPr="002F392C">
        <w:rPr>
          <w:sz w:val="24"/>
          <w:szCs w:val="24"/>
        </w:rPr>
        <w:t>)</w:t>
      </w:r>
      <w:r w:rsidR="006001BC" w:rsidRPr="002F392C">
        <w:rPr>
          <w:sz w:val="24"/>
          <w:szCs w:val="24"/>
        </w:rPr>
        <w:t xml:space="preserve"> </w:t>
      </w:r>
      <w:r w:rsidR="00EC5CDC" w:rsidRPr="002F392C">
        <w:rPr>
          <w:sz w:val="24"/>
          <w:szCs w:val="24"/>
        </w:rPr>
        <w:t>Sözleşme Tasarısı</w:t>
      </w:r>
      <w:r w:rsidR="006001BC" w:rsidRPr="002F392C">
        <w:rPr>
          <w:sz w:val="24"/>
          <w:szCs w:val="24"/>
        </w:rPr>
        <w:t>,</w:t>
      </w:r>
    </w:p>
    <w:p w:rsidR="00EC5CDC" w:rsidRPr="002F392C" w:rsidRDefault="00487F49" w:rsidP="00B61231">
      <w:pPr>
        <w:pStyle w:val="BodyText22"/>
        <w:tabs>
          <w:tab w:val="left" w:pos="567"/>
          <w:tab w:val="left" w:leader="dot" w:pos="8789"/>
        </w:tabs>
        <w:spacing w:after="100" w:afterAutospacing="1"/>
        <w:ind w:firstLine="0"/>
        <w:rPr>
          <w:sz w:val="24"/>
          <w:szCs w:val="24"/>
        </w:rPr>
      </w:pPr>
      <w:r w:rsidRPr="002F392C">
        <w:rPr>
          <w:sz w:val="24"/>
          <w:szCs w:val="24"/>
        </w:rPr>
        <w:t>c</w:t>
      </w:r>
      <w:r w:rsidR="00BA2A5D" w:rsidRPr="002F392C">
        <w:rPr>
          <w:sz w:val="24"/>
          <w:szCs w:val="24"/>
        </w:rPr>
        <w:t>)</w:t>
      </w:r>
      <w:r w:rsidR="006001BC" w:rsidRPr="002F392C">
        <w:rPr>
          <w:sz w:val="24"/>
          <w:szCs w:val="24"/>
        </w:rPr>
        <w:t xml:space="preserve"> </w:t>
      </w:r>
      <w:r w:rsidR="006D5D75" w:rsidRPr="002F392C">
        <w:rPr>
          <w:sz w:val="24"/>
          <w:szCs w:val="24"/>
        </w:rPr>
        <w:t>Teknik Şartname</w:t>
      </w:r>
      <w:r w:rsidRPr="002F392C">
        <w:rPr>
          <w:sz w:val="24"/>
          <w:szCs w:val="24"/>
        </w:rPr>
        <w:t xml:space="preserve"> ve ekleri</w:t>
      </w:r>
      <w:r w:rsidR="00EC5CDC" w:rsidRPr="002F392C">
        <w:rPr>
          <w:sz w:val="24"/>
          <w:szCs w:val="24"/>
        </w:rPr>
        <w:t>,</w:t>
      </w:r>
    </w:p>
    <w:p w:rsidR="004305EA" w:rsidRPr="002F392C" w:rsidRDefault="00487F49" w:rsidP="00B61231">
      <w:pPr>
        <w:pStyle w:val="BodyText22"/>
        <w:tabs>
          <w:tab w:val="left" w:pos="567"/>
          <w:tab w:val="left" w:leader="dot" w:pos="8789"/>
        </w:tabs>
        <w:spacing w:after="100" w:afterAutospacing="1"/>
        <w:ind w:firstLine="0"/>
        <w:rPr>
          <w:sz w:val="24"/>
          <w:szCs w:val="24"/>
        </w:rPr>
      </w:pPr>
      <w:r w:rsidRPr="002F392C">
        <w:rPr>
          <w:sz w:val="24"/>
          <w:szCs w:val="24"/>
        </w:rPr>
        <w:t>d</w:t>
      </w:r>
      <w:r w:rsidR="00157D2F" w:rsidRPr="002F392C">
        <w:rPr>
          <w:sz w:val="24"/>
          <w:szCs w:val="24"/>
        </w:rPr>
        <w:t xml:space="preserve">) </w:t>
      </w:r>
      <w:r w:rsidRPr="002F392C">
        <w:rPr>
          <w:sz w:val="24"/>
          <w:szCs w:val="24"/>
        </w:rPr>
        <w:t xml:space="preserve">Birim Fiyat </w:t>
      </w:r>
      <w:r w:rsidR="00157D2F" w:rsidRPr="002F392C">
        <w:rPr>
          <w:sz w:val="24"/>
          <w:szCs w:val="24"/>
        </w:rPr>
        <w:t xml:space="preserve">Teklif </w:t>
      </w:r>
      <w:r w:rsidRPr="002F392C">
        <w:rPr>
          <w:sz w:val="24"/>
          <w:szCs w:val="24"/>
        </w:rPr>
        <w:t>M</w:t>
      </w:r>
      <w:r w:rsidR="00157D2F" w:rsidRPr="002F392C">
        <w:rPr>
          <w:sz w:val="24"/>
          <w:szCs w:val="24"/>
        </w:rPr>
        <w:t>ektubu</w:t>
      </w:r>
    </w:p>
    <w:p w:rsidR="00487F49" w:rsidRPr="002F392C" w:rsidRDefault="00487F49" w:rsidP="00B61231">
      <w:pPr>
        <w:pStyle w:val="BodyText22"/>
        <w:tabs>
          <w:tab w:val="left" w:pos="567"/>
          <w:tab w:val="left" w:leader="dot" w:pos="8789"/>
        </w:tabs>
        <w:spacing w:after="100" w:afterAutospacing="1"/>
        <w:ind w:firstLine="0"/>
        <w:rPr>
          <w:sz w:val="24"/>
          <w:szCs w:val="24"/>
        </w:rPr>
      </w:pPr>
      <w:proofErr w:type="gramStart"/>
      <w:r w:rsidRPr="002F392C">
        <w:rPr>
          <w:sz w:val="24"/>
          <w:szCs w:val="24"/>
        </w:rPr>
        <w:t>e)Birim</w:t>
      </w:r>
      <w:proofErr w:type="gramEnd"/>
      <w:r w:rsidRPr="002F392C">
        <w:rPr>
          <w:sz w:val="24"/>
          <w:szCs w:val="24"/>
        </w:rPr>
        <w:t xml:space="preserve"> Fiyat Teklif Cetveli</w:t>
      </w:r>
    </w:p>
    <w:p w:rsidR="00487F49" w:rsidRPr="002F392C" w:rsidRDefault="00487F49" w:rsidP="00B61231">
      <w:pPr>
        <w:pStyle w:val="BodyText22"/>
        <w:tabs>
          <w:tab w:val="left" w:pos="567"/>
          <w:tab w:val="left" w:leader="dot" w:pos="8789"/>
        </w:tabs>
        <w:spacing w:after="100" w:afterAutospacing="1"/>
        <w:ind w:firstLine="0"/>
        <w:rPr>
          <w:sz w:val="24"/>
          <w:szCs w:val="24"/>
        </w:rPr>
      </w:pPr>
      <w:proofErr w:type="gramStart"/>
      <w:r w:rsidRPr="002F392C">
        <w:rPr>
          <w:sz w:val="24"/>
          <w:szCs w:val="24"/>
        </w:rPr>
        <w:t>f)Gizlilik</w:t>
      </w:r>
      <w:proofErr w:type="gramEnd"/>
      <w:r w:rsidRPr="002F392C">
        <w:rPr>
          <w:sz w:val="24"/>
          <w:szCs w:val="24"/>
        </w:rPr>
        <w:t xml:space="preserve"> Sözleşmesi</w:t>
      </w:r>
    </w:p>
    <w:p w:rsidR="00803F45" w:rsidRPr="002F392C" w:rsidRDefault="00BA2A5D" w:rsidP="001E0561">
      <w:pPr>
        <w:pStyle w:val="BodyText22"/>
        <w:tabs>
          <w:tab w:val="left" w:pos="567"/>
          <w:tab w:val="left" w:leader="dot" w:pos="8789"/>
        </w:tabs>
        <w:spacing w:after="100" w:afterAutospacing="1"/>
        <w:ind w:firstLine="0"/>
        <w:rPr>
          <w:sz w:val="24"/>
          <w:szCs w:val="24"/>
        </w:rPr>
      </w:pPr>
      <w:r w:rsidRPr="002F392C">
        <w:rPr>
          <w:b/>
          <w:sz w:val="24"/>
          <w:szCs w:val="24"/>
        </w:rPr>
        <w:t>8</w:t>
      </w:r>
      <w:r w:rsidR="00EC5CDC" w:rsidRPr="002F392C">
        <w:rPr>
          <w:b/>
          <w:sz w:val="24"/>
          <w:szCs w:val="24"/>
        </w:rPr>
        <w:t>.3.</w:t>
      </w:r>
      <w:r w:rsidR="00EC5CDC" w:rsidRPr="002F392C">
        <w:rPr>
          <w:sz w:val="24"/>
          <w:szCs w:val="24"/>
        </w:rPr>
        <w:t xml:space="preserve"> Zeyilnameler ait oldukları dokümanın öncelik sırasına sahiptir.</w:t>
      </w:r>
    </w:p>
    <w:p w:rsidR="0053123D" w:rsidRPr="002F392C" w:rsidRDefault="00803F45" w:rsidP="00B61231">
      <w:pPr>
        <w:tabs>
          <w:tab w:val="left" w:pos="567"/>
          <w:tab w:val="left" w:pos="7700"/>
          <w:tab w:val="left" w:leader="dot" w:pos="8789"/>
        </w:tabs>
        <w:spacing w:after="100" w:afterAutospacing="1"/>
        <w:jc w:val="both"/>
        <w:rPr>
          <w:b/>
          <w:szCs w:val="24"/>
        </w:rPr>
      </w:pPr>
      <w:r w:rsidRPr="002F392C">
        <w:rPr>
          <w:b/>
          <w:szCs w:val="24"/>
        </w:rPr>
        <w:t>Madde 9</w:t>
      </w:r>
      <w:r w:rsidR="00CA3DFB" w:rsidRPr="002F392C">
        <w:rPr>
          <w:b/>
          <w:szCs w:val="24"/>
        </w:rPr>
        <w:t xml:space="preserve">: </w:t>
      </w:r>
      <w:r w:rsidRPr="002F392C">
        <w:rPr>
          <w:b/>
          <w:szCs w:val="24"/>
        </w:rPr>
        <w:t>İşin süresi</w:t>
      </w:r>
      <w:r w:rsidR="00AC2978" w:rsidRPr="002F392C">
        <w:rPr>
          <w:b/>
          <w:szCs w:val="24"/>
        </w:rPr>
        <w:t xml:space="preserve"> </w:t>
      </w:r>
    </w:p>
    <w:p w:rsidR="00803F45" w:rsidRPr="002F392C" w:rsidRDefault="00803F45" w:rsidP="00B61231">
      <w:pPr>
        <w:tabs>
          <w:tab w:val="left" w:pos="567"/>
          <w:tab w:val="left" w:pos="7700"/>
          <w:tab w:val="left" w:leader="dot" w:pos="8789"/>
        </w:tabs>
        <w:spacing w:after="100" w:afterAutospacing="1"/>
        <w:jc w:val="both"/>
        <w:rPr>
          <w:position w:val="6"/>
          <w:szCs w:val="24"/>
        </w:rPr>
      </w:pPr>
      <w:r w:rsidRPr="002F392C">
        <w:rPr>
          <w:b/>
          <w:szCs w:val="24"/>
        </w:rPr>
        <w:t>9.1</w:t>
      </w:r>
      <w:r w:rsidR="00836811" w:rsidRPr="002F392C">
        <w:rPr>
          <w:b/>
          <w:szCs w:val="24"/>
        </w:rPr>
        <w:t>.</w:t>
      </w:r>
      <w:r w:rsidR="00D339C4" w:rsidRPr="002F392C">
        <w:rPr>
          <w:b/>
          <w:szCs w:val="24"/>
        </w:rPr>
        <w:t xml:space="preserve"> </w:t>
      </w:r>
      <w:r w:rsidR="00D339C4" w:rsidRPr="002F392C">
        <w:rPr>
          <w:szCs w:val="24"/>
        </w:rPr>
        <w:t>İşin süresi, işe başlama tarihinden itibaren 2 (İki) yıldır.</w:t>
      </w:r>
      <w:r w:rsidR="00CD5DD5" w:rsidRPr="002F392C">
        <w:rPr>
          <w:szCs w:val="24"/>
        </w:rPr>
        <w:t xml:space="preserve"> </w:t>
      </w:r>
      <w:r w:rsidR="00836811" w:rsidRPr="002F392C">
        <w:rPr>
          <w:szCs w:val="24"/>
        </w:rPr>
        <w:t xml:space="preserve">Ancak, </w:t>
      </w:r>
      <w:r w:rsidR="00D339C4" w:rsidRPr="002F392C">
        <w:rPr>
          <w:szCs w:val="24"/>
        </w:rPr>
        <w:t xml:space="preserve">Yüklenicinin sözleşme bitiminden </w:t>
      </w:r>
      <w:r w:rsidR="00CD5DD5" w:rsidRPr="002F392C">
        <w:rPr>
          <w:szCs w:val="24"/>
        </w:rPr>
        <w:t>9</w:t>
      </w:r>
      <w:r w:rsidR="00D339C4" w:rsidRPr="002F392C">
        <w:rPr>
          <w:szCs w:val="24"/>
        </w:rPr>
        <w:t>0 (Otuz) gün önce sözleşmenin aynı fiyat ve şartlarda uzatılmasını talep etmesi ve İdarenin de uygun görmesi halinde sözleşme en fazla sözleşme süresi kadar uzatılabilir.</w:t>
      </w:r>
    </w:p>
    <w:p w:rsidR="00803F45" w:rsidRPr="002F392C" w:rsidRDefault="00803F45" w:rsidP="00B61231">
      <w:pPr>
        <w:tabs>
          <w:tab w:val="left" w:pos="567"/>
          <w:tab w:val="left" w:pos="7700"/>
          <w:tab w:val="left" w:leader="dot" w:pos="8789"/>
        </w:tabs>
        <w:spacing w:after="100" w:afterAutospacing="1"/>
        <w:jc w:val="both"/>
        <w:rPr>
          <w:szCs w:val="24"/>
        </w:rPr>
      </w:pPr>
      <w:r w:rsidRPr="002F392C">
        <w:rPr>
          <w:b/>
          <w:szCs w:val="24"/>
        </w:rPr>
        <w:t>9.2.</w:t>
      </w:r>
      <w:r w:rsidRPr="002F392C">
        <w:rPr>
          <w:szCs w:val="24"/>
        </w:rPr>
        <w:t xml:space="preserve">  Bu sözleşmenin uygulanmasında sürelerin hesabı takvim günü esasına göre yapılmıştır.</w:t>
      </w:r>
    </w:p>
    <w:p w:rsidR="00803F45" w:rsidRPr="002F392C" w:rsidRDefault="00BA2A5D" w:rsidP="00B61231">
      <w:pPr>
        <w:tabs>
          <w:tab w:val="left" w:pos="567"/>
          <w:tab w:val="left" w:leader="dot" w:pos="8789"/>
        </w:tabs>
        <w:spacing w:after="100" w:afterAutospacing="1"/>
        <w:jc w:val="both"/>
        <w:rPr>
          <w:b/>
          <w:szCs w:val="24"/>
        </w:rPr>
      </w:pPr>
      <w:r w:rsidRPr="002F392C">
        <w:rPr>
          <w:b/>
          <w:szCs w:val="24"/>
        </w:rPr>
        <w:t>Madde 10</w:t>
      </w:r>
      <w:r w:rsidR="007141DF" w:rsidRPr="002F392C">
        <w:rPr>
          <w:b/>
          <w:szCs w:val="24"/>
        </w:rPr>
        <w:t xml:space="preserve">: </w:t>
      </w:r>
      <w:r w:rsidR="00EC5CDC" w:rsidRPr="002F392C">
        <w:rPr>
          <w:b/>
          <w:szCs w:val="24"/>
        </w:rPr>
        <w:t xml:space="preserve">İşin </w:t>
      </w:r>
      <w:r w:rsidR="00A95940" w:rsidRPr="002F392C">
        <w:rPr>
          <w:b/>
          <w:szCs w:val="24"/>
        </w:rPr>
        <w:t>yapılma yeri, işyeri teslim ve işe başlama tarihi</w:t>
      </w:r>
    </w:p>
    <w:p w:rsidR="00803F45" w:rsidRPr="002F392C" w:rsidRDefault="00803F45" w:rsidP="00B61231">
      <w:pPr>
        <w:tabs>
          <w:tab w:val="left" w:pos="567"/>
          <w:tab w:val="left" w:pos="7700"/>
          <w:tab w:val="left" w:leader="dot" w:pos="8789"/>
        </w:tabs>
        <w:spacing w:after="100" w:afterAutospacing="1"/>
        <w:jc w:val="both"/>
        <w:rPr>
          <w:szCs w:val="24"/>
        </w:rPr>
      </w:pPr>
      <w:proofErr w:type="gramStart"/>
      <w:r w:rsidRPr="002F392C">
        <w:rPr>
          <w:b/>
          <w:szCs w:val="24"/>
        </w:rPr>
        <w:t>10.1.</w:t>
      </w:r>
      <w:r w:rsidR="009E0093" w:rsidRPr="002F392C">
        <w:rPr>
          <w:b/>
          <w:szCs w:val="24"/>
        </w:rPr>
        <w:t xml:space="preserve"> </w:t>
      </w:r>
      <w:r w:rsidRPr="002F392C">
        <w:rPr>
          <w:b/>
          <w:szCs w:val="24"/>
        </w:rPr>
        <w:t xml:space="preserve"> İşin</w:t>
      </w:r>
      <w:proofErr w:type="gramEnd"/>
      <w:r w:rsidRPr="002F392C">
        <w:rPr>
          <w:b/>
          <w:szCs w:val="24"/>
        </w:rPr>
        <w:t xml:space="preserve"> yapılacağı yer/yerler:</w:t>
      </w:r>
      <w:r w:rsidR="009E0093" w:rsidRPr="002F392C">
        <w:rPr>
          <w:szCs w:val="24"/>
        </w:rPr>
        <w:t xml:space="preserve"> T</w:t>
      </w:r>
      <w:r w:rsidR="004C2893" w:rsidRPr="002F392C">
        <w:rPr>
          <w:szCs w:val="24"/>
        </w:rPr>
        <w:t xml:space="preserve">ürkiye Petrolleri </w:t>
      </w:r>
      <w:r w:rsidR="009E0093" w:rsidRPr="002F392C">
        <w:rPr>
          <w:szCs w:val="24"/>
        </w:rPr>
        <w:t>Trakya Bölge Müdürlüğü</w:t>
      </w:r>
      <w:r w:rsidR="00D339C4" w:rsidRPr="002F392C">
        <w:rPr>
          <w:szCs w:val="24"/>
        </w:rPr>
        <w:t>’ne</w:t>
      </w:r>
      <w:r w:rsidR="009E0093" w:rsidRPr="002F392C">
        <w:rPr>
          <w:szCs w:val="24"/>
        </w:rPr>
        <w:t xml:space="preserve"> bağlı iş yerleri</w:t>
      </w:r>
      <w:r w:rsidR="00D339C4" w:rsidRPr="002F392C">
        <w:rPr>
          <w:szCs w:val="24"/>
        </w:rPr>
        <w:t xml:space="preserve"> ve İdareye ait her türlü faaliyet sahaları</w:t>
      </w:r>
    </w:p>
    <w:p w:rsidR="00843D15" w:rsidRPr="002F392C" w:rsidRDefault="00803F45" w:rsidP="00843D15">
      <w:pPr>
        <w:pStyle w:val="3-NormalYaz"/>
        <w:spacing w:line="240" w:lineRule="exact"/>
        <w:rPr>
          <w:rFonts w:hAnsi="Times New Roman"/>
          <w:sz w:val="24"/>
          <w:szCs w:val="24"/>
        </w:rPr>
      </w:pPr>
      <w:r w:rsidRPr="002F392C">
        <w:rPr>
          <w:b/>
          <w:sz w:val="24"/>
          <w:szCs w:val="24"/>
        </w:rPr>
        <w:t>10.2.</w:t>
      </w:r>
      <w:r w:rsidR="00887CEE" w:rsidRPr="002F392C">
        <w:rPr>
          <w:b/>
          <w:szCs w:val="24"/>
        </w:rPr>
        <w:t xml:space="preserve"> </w:t>
      </w:r>
      <w:r w:rsidRPr="002F392C">
        <w:rPr>
          <w:rFonts w:hAnsi="Times New Roman"/>
          <w:b/>
          <w:sz w:val="24"/>
          <w:szCs w:val="24"/>
        </w:rPr>
        <w:t>İşyerinin teslimine ilişkin esaslar ve işe başlama tarihi</w:t>
      </w:r>
      <w:r w:rsidR="009E0093" w:rsidRPr="002F392C">
        <w:rPr>
          <w:rFonts w:hAnsi="Times New Roman"/>
          <w:b/>
          <w:sz w:val="24"/>
          <w:szCs w:val="24"/>
        </w:rPr>
        <w:t xml:space="preserve">: </w:t>
      </w:r>
      <w:r w:rsidR="00843D15" w:rsidRPr="002F392C">
        <w:rPr>
          <w:rFonts w:hAnsi="Times New Roman"/>
          <w:sz w:val="24"/>
          <w:szCs w:val="24"/>
        </w:rPr>
        <w:t>İşyeri teslimi yapılmayacak</w:t>
      </w:r>
      <w:r w:rsidR="00D339C4" w:rsidRPr="002F392C">
        <w:rPr>
          <w:rFonts w:hAnsi="Times New Roman"/>
          <w:sz w:val="24"/>
          <w:szCs w:val="24"/>
        </w:rPr>
        <w:t>tır. Sözleşme imzalandıktan sonra</w:t>
      </w:r>
      <w:r w:rsidR="00CD5DD5" w:rsidRPr="002F392C">
        <w:rPr>
          <w:rFonts w:hAnsi="Times New Roman"/>
          <w:sz w:val="24"/>
          <w:szCs w:val="24"/>
        </w:rPr>
        <w:t xml:space="preserve"> yer teslimi yapıldıktan sonra 3 gün içinde</w:t>
      </w:r>
      <w:r w:rsidR="00D339C4" w:rsidRPr="002F392C">
        <w:rPr>
          <w:rFonts w:hAnsi="Times New Roman"/>
          <w:sz w:val="24"/>
          <w:szCs w:val="24"/>
        </w:rPr>
        <w:t xml:space="preserve"> iş başı yapılacaktır.</w:t>
      </w:r>
    </w:p>
    <w:p w:rsidR="004F7499" w:rsidRPr="002F392C" w:rsidRDefault="004F7499" w:rsidP="00843D15">
      <w:pPr>
        <w:tabs>
          <w:tab w:val="left" w:pos="567"/>
          <w:tab w:val="left" w:pos="7700"/>
          <w:tab w:val="left" w:leader="dot" w:pos="8789"/>
        </w:tabs>
        <w:spacing w:after="100" w:afterAutospacing="1"/>
        <w:jc w:val="both"/>
        <w:rPr>
          <w:b/>
          <w:szCs w:val="24"/>
        </w:rPr>
      </w:pPr>
    </w:p>
    <w:p w:rsidR="00174E1D" w:rsidRPr="002F392C" w:rsidRDefault="00BA2A5D" w:rsidP="00843D15">
      <w:pPr>
        <w:tabs>
          <w:tab w:val="left" w:pos="567"/>
          <w:tab w:val="left" w:pos="7700"/>
          <w:tab w:val="left" w:leader="dot" w:pos="8789"/>
        </w:tabs>
        <w:spacing w:after="100" w:afterAutospacing="1"/>
        <w:jc w:val="both"/>
        <w:rPr>
          <w:b/>
          <w:szCs w:val="24"/>
        </w:rPr>
      </w:pPr>
      <w:r w:rsidRPr="002F392C">
        <w:rPr>
          <w:b/>
          <w:szCs w:val="24"/>
        </w:rPr>
        <w:t>Madde 11</w:t>
      </w:r>
      <w:r w:rsidR="007141DF" w:rsidRPr="002F392C">
        <w:rPr>
          <w:b/>
          <w:szCs w:val="24"/>
        </w:rPr>
        <w:t xml:space="preserve">: </w:t>
      </w:r>
      <w:r w:rsidR="00174E1D" w:rsidRPr="002F392C">
        <w:rPr>
          <w:b/>
          <w:szCs w:val="24"/>
        </w:rPr>
        <w:t xml:space="preserve">Teminata </w:t>
      </w:r>
      <w:r w:rsidR="00D82CFB" w:rsidRPr="002F392C">
        <w:rPr>
          <w:b/>
          <w:szCs w:val="24"/>
        </w:rPr>
        <w:t xml:space="preserve">ilişkin hükümler  </w:t>
      </w:r>
    </w:p>
    <w:p w:rsidR="00250E80" w:rsidRPr="002F392C" w:rsidRDefault="00BA2A5D" w:rsidP="00B61231">
      <w:pPr>
        <w:tabs>
          <w:tab w:val="left" w:pos="567"/>
          <w:tab w:val="left" w:leader="dot" w:pos="8789"/>
        </w:tabs>
        <w:spacing w:after="100" w:afterAutospacing="1"/>
        <w:jc w:val="both"/>
        <w:rPr>
          <w:szCs w:val="24"/>
        </w:rPr>
      </w:pPr>
      <w:r w:rsidRPr="002F392C">
        <w:rPr>
          <w:b/>
          <w:szCs w:val="24"/>
        </w:rPr>
        <w:t>11</w:t>
      </w:r>
      <w:r w:rsidR="00EC5CDC" w:rsidRPr="002F392C">
        <w:rPr>
          <w:b/>
          <w:szCs w:val="24"/>
        </w:rPr>
        <w:t xml:space="preserve">.1. Kesin </w:t>
      </w:r>
      <w:r w:rsidR="00D82CFB" w:rsidRPr="002F392C">
        <w:rPr>
          <w:b/>
          <w:szCs w:val="24"/>
        </w:rPr>
        <w:t>t</w:t>
      </w:r>
      <w:r w:rsidR="00063428" w:rsidRPr="002F392C">
        <w:rPr>
          <w:b/>
          <w:szCs w:val="24"/>
        </w:rPr>
        <w:t>eminat</w:t>
      </w:r>
      <w:r w:rsidR="00EC5CDC" w:rsidRPr="002F392C">
        <w:rPr>
          <w:b/>
          <w:szCs w:val="24"/>
        </w:rPr>
        <w:t>:</w:t>
      </w:r>
      <w:r w:rsidR="00EC5CDC" w:rsidRPr="002F392C">
        <w:rPr>
          <w:szCs w:val="24"/>
        </w:rPr>
        <w:t xml:space="preserve"> </w:t>
      </w:r>
    </w:p>
    <w:p w:rsidR="00615ADF" w:rsidRPr="002F392C" w:rsidRDefault="00BA2A5D" w:rsidP="00B61231">
      <w:pPr>
        <w:tabs>
          <w:tab w:val="left" w:pos="567"/>
          <w:tab w:val="left" w:leader="dot" w:pos="8789"/>
        </w:tabs>
        <w:spacing w:after="100" w:afterAutospacing="1"/>
        <w:jc w:val="both"/>
        <w:rPr>
          <w:szCs w:val="24"/>
        </w:rPr>
      </w:pPr>
      <w:r w:rsidRPr="002F392C">
        <w:rPr>
          <w:b/>
          <w:szCs w:val="24"/>
        </w:rPr>
        <w:t>11</w:t>
      </w:r>
      <w:r w:rsidR="00250E80" w:rsidRPr="002F392C">
        <w:rPr>
          <w:b/>
          <w:szCs w:val="24"/>
        </w:rPr>
        <w:t>.1.1</w:t>
      </w:r>
      <w:r w:rsidR="00250E80" w:rsidRPr="002F392C">
        <w:rPr>
          <w:szCs w:val="24"/>
        </w:rPr>
        <w:t>.</w:t>
      </w:r>
      <w:r w:rsidR="00EC5CDC" w:rsidRPr="002F392C">
        <w:rPr>
          <w:szCs w:val="24"/>
        </w:rPr>
        <w:t xml:space="preserve">Yüklenici bu işe ilişkin olarak </w:t>
      </w:r>
      <w:r w:rsidR="00D339C4" w:rsidRPr="002F392C">
        <w:rPr>
          <w:b/>
          <w:szCs w:val="24"/>
        </w:rPr>
        <w:t>0000000,00</w:t>
      </w:r>
      <w:r w:rsidR="009A4392" w:rsidRPr="002F392C">
        <w:rPr>
          <w:b/>
          <w:szCs w:val="24"/>
        </w:rPr>
        <w:t>(</w:t>
      </w:r>
      <w:r w:rsidR="00D339C4" w:rsidRPr="002F392C">
        <w:rPr>
          <w:b/>
          <w:szCs w:val="24"/>
        </w:rPr>
        <w:t>……………</w:t>
      </w:r>
      <w:r w:rsidR="009A4392" w:rsidRPr="002F392C">
        <w:rPr>
          <w:b/>
          <w:szCs w:val="24"/>
        </w:rPr>
        <w:t>)</w:t>
      </w:r>
      <w:r w:rsidR="008F2535" w:rsidRPr="002F392C">
        <w:rPr>
          <w:b/>
          <w:szCs w:val="24"/>
        </w:rPr>
        <w:t>-</w:t>
      </w:r>
      <w:r w:rsidR="009C36FE" w:rsidRPr="002F392C">
        <w:rPr>
          <w:b/>
          <w:szCs w:val="24"/>
        </w:rPr>
        <w:t>TL</w:t>
      </w:r>
      <w:r w:rsidR="009C36FE" w:rsidRPr="002F392C">
        <w:rPr>
          <w:szCs w:val="24"/>
        </w:rPr>
        <w:t>’lik</w:t>
      </w:r>
      <w:r w:rsidR="00EC5CDC" w:rsidRPr="002F392C">
        <w:rPr>
          <w:szCs w:val="24"/>
        </w:rPr>
        <w:t xml:space="preserve"> </w:t>
      </w:r>
      <w:r w:rsidR="009A4392" w:rsidRPr="002F392C">
        <w:rPr>
          <w:szCs w:val="24"/>
        </w:rPr>
        <w:t xml:space="preserve">nakit </w:t>
      </w:r>
      <w:r w:rsidR="00EC5CDC" w:rsidRPr="002F392C">
        <w:rPr>
          <w:szCs w:val="24"/>
        </w:rPr>
        <w:t>kesin teminat vermiştir</w:t>
      </w:r>
      <w:r w:rsidR="00615ADF" w:rsidRPr="002F392C">
        <w:rPr>
          <w:szCs w:val="24"/>
        </w:rPr>
        <w:t>.</w:t>
      </w:r>
    </w:p>
    <w:p w:rsidR="00B32309" w:rsidRPr="002F392C" w:rsidRDefault="00BA2A5D" w:rsidP="00B61231">
      <w:pPr>
        <w:tabs>
          <w:tab w:val="left" w:pos="567"/>
          <w:tab w:val="left" w:leader="dot" w:pos="8789"/>
        </w:tabs>
        <w:spacing w:after="100" w:afterAutospacing="1"/>
        <w:jc w:val="both"/>
        <w:rPr>
          <w:szCs w:val="24"/>
        </w:rPr>
      </w:pPr>
      <w:r w:rsidRPr="002F392C">
        <w:rPr>
          <w:b/>
          <w:szCs w:val="24"/>
        </w:rPr>
        <w:lastRenderedPageBreak/>
        <w:t>11</w:t>
      </w:r>
      <w:r w:rsidR="00615ADF" w:rsidRPr="002F392C">
        <w:rPr>
          <w:b/>
          <w:szCs w:val="24"/>
        </w:rPr>
        <w:t>.1.2.</w:t>
      </w:r>
      <w:r w:rsidR="00030112" w:rsidRPr="002F392C">
        <w:rPr>
          <w:b/>
          <w:szCs w:val="24"/>
        </w:rPr>
        <w:t xml:space="preserve"> </w:t>
      </w:r>
      <w:r w:rsidR="008F2535" w:rsidRPr="002F392C">
        <w:rPr>
          <w:szCs w:val="24"/>
        </w:rPr>
        <w:t>Kesin teminat mektubu</w:t>
      </w:r>
      <w:r w:rsidR="009A4392" w:rsidRPr="002F392C">
        <w:rPr>
          <w:szCs w:val="24"/>
        </w:rPr>
        <w:t xml:space="preserve"> nakittir. </w:t>
      </w:r>
      <w:r w:rsidR="00615ADF" w:rsidRPr="002F392C">
        <w:rPr>
          <w:szCs w:val="24"/>
        </w:rPr>
        <w:t>Kanunda veya sözleşmede belirtilen haller ile cezalı çalışma nedeniyle kab</w:t>
      </w:r>
      <w:r w:rsidR="00335015" w:rsidRPr="002F392C">
        <w:rPr>
          <w:szCs w:val="24"/>
        </w:rPr>
        <w:t xml:space="preserve">ulün gecikeceğinin anlaşılması </w:t>
      </w:r>
      <w:r w:rsidR="00615ADF" w:rsidRPr="002F392C">
        <w:rPr>
          <w:szCs w:val="24"/>
        </w:rPr>
        <w:t xml:space="preserve">durumunda teminat mektubunun süresi de </w:t>
      </w:r>
      <w:r w:rsidR="00B32309" w:rsidRPr="002F392C">
        <w:rPr>
          <w:szCs w:val="24"/>
        </w:rPr>
        <w:t xml:space="preserve">işteki gecikmeyi karşılayacak şekilde uzatılır. </w:t>
      </w:r>
    </w:p>
    <w:p w:rsidR="00250E80" w:rsidRPr="002F392C" w:rsidRDefault="00063428" w:rsidP="00B61231">
      <w:pPr>
        <w:tabs>
          <w:tab w:val="left" w:pos="567"/>
          <w:tab w:val="left" w:leader="dot" w:pos="8789"/>
        </w:tabs>
        <w:spacing w:after="100" w:afterAutospacing="1"/>
        <w:jc w:val="both"/>
        <w:rPr>
          <w:b/>
          <w:szCs w:val="24"/>
        </w:rPr>
      </w:pPr>
      <w:r w:rsidRPr="002F392C">
        <w:rPr>
          <w:b/>
          <w:szCs w:val="24"/>
        </w:rPr>
        <w:t>1</w:t>
      </w:r>
      <w:r w:rsidR="00BA2A5D" w:rsidRPr="002F392C">
        <w:rPr>
          <w:b/>
          <w:szCs w:val="24"/>
        </w:rPr>
        <w:t>1</w:t>
      </w:r>
      <w:r w:rsidR="00EC5CDC" w:rsidRPr="002F392C">
        <w:rPr>
          <w:b/>
          <w:szCs w:val="24"/>
        </w:rPr>
        <w:t xml:space="preserve">.2. Ek </w:t>
      </w:r>
      <w:r w:rsidR="00D82CFB" w:rsidRPr="002F392C">
        <w:rPr>
          <w:b/>
          <w:szCs w:val="24"/>
        </w:rPr>
        <w:t>kesin teminat</w:t>
      </w:r>
      <w:r w:rsidR="00EC5CDC" w:rsidRPr="002F392C">
        <w:rPr>
          <w:b/>
          <w:szCs w:val="24"/>
        </w:rPr>
        <w:t xml:space="preserve">: </w:t>
      </w:r>
    </w:p>
    <w:p w:rsidR="001B02B1" w:rsidRPr="002F392C" w:rsidRDefault="00BA2A5D" w:rsidP="00B61231">
      <w:pPr>
        <w:tabs>
          <w:tab w:val="left" w:pos="567"/>
          <w:tab w:val="left" w:leader="dot" w:pos="8789"/>
        </w:tabs>
        <w:spacing w:after="100" w:afterAutospacing="1"/>
        <w:jc w:val="both"/>
        <w:rPr>
          <w:b/>
          <w:szCs w:val="24"/>
        </w:rPr>
      </w:pPr>
      <w:r w:rsidRPr="002F392C">
        <w:rPr>
          <w:b/>
          <w:szCs w:val="24"/>
        </w:rPr>
        <w:t>11</w:t>
      </w:r>
      <w:r w:rsidR="001B02B1" w:rsidRPr="002F392C">
        <w:rPr>
          <w:b/>
          <w:szCs w:val="24"/>
        </w:rPr>
        <w:t>.2</w:t>
      </w:r>
      <w:r w:rsidR="00250E80" w:rsidRPr="002F392C">
        <w:rPr>
          <w:b/>
          <w:szCs w:val="24"/>
        </w:rPr>
        <w:t>.1.</w:t>
      </w:r>
      <w:r w:rsidR="001B02B1" w:rsidRPr="002F392C">
        <w:rPr>
          <w:szCs w:val="24"/>
        </w:rPr>
        <w:t xml:space="preserve"> Fiyat farkı ödenmesi öngörülen işlerde, fiyat farkı olarak ödenecek bedelin ve /veya iş artışı olması halinde bu artış tutarının % 6’sı oranında teminat olarak kabul edilen değerler üzerinden ek kesin teminat alınır. Fiyat farkı olarak ödenecek bedel üzerinden hesaplanan ek kesin teminat miktarı </w:t>
      </w:r>
      <w:proofErr w:type="spellStart"/>
      <w:r w:rsidR="001B02B1" w:rsidRPr="002F392C">
        <w:rPr>
          <w:szCs w:val="24"/>
        </w:rPr>
        <w:t>hakedişlerden</w:t>
      </w:r>
      <w:proofErr w:type="spellEnd"/>
      <w:r w:rsidR="001B02B1" w:rsidRPr="002F392C">
        <w:rPr>
          <w:szCs w:val="24"/>
        </w:rPr>
        <w:t xml:space="preserve"> kesinti yapılmak suretiyle de karşılanabilir. </w:t>
      </w:r>
    </w:p>
    <w:p w:rsidR="00EC5CDC" w:rsidRPr="002F392C" w:rsidRDefault="00BA2A5D" w:rsidP="00B61231">
      <w:pPr>
        <w:tabs>
          <w:tab w:val="left" w:pos="567"/>
          <w:tab w:val="left" w:leader="dot" w:pos="8789"/>
        </w:tabs>
        <w:spacing w:after="100" w:afterAutospacing="1"/>
        <w:jc w:val="both"/>
        <w:rPr>
          <w:szCs w:val="24"/>
        </w:rPr>
      </w:pPr>
      <w:r w:rsidRPr="002F392C">
        <w:rPr>
          <w:b/>
          <w:szCs w:val="24"/>
        </w:rPr>
        <w:t>11</w:t>
      </w:r>
      <w:r w:rsidR="00615ADF" w:rsidRPr="002F392C">
        <w:rPr>
          <w:b/>
          <w:szCs w:val="24"/>
        </w:rPr>
        <w:t>.2.2.</w:t>
      </w:r>
      <w:r w:rsidR="00615ADF" w:rsidRPr="002F392C">
        <w:rPr>
          <w:szCs w:val="24"/>
        </w:rPr>
        <w:t xml:space="preserve"> Ek kesin teminatın teminat mektubu olması halinde, ek kesin teminat mektubunun süresi, kesin teminat mektubunun süresinden daha az olamaz.</w:t>
      </w:r>
    </w:p>
    <w:p w:rsidR="00250E80" w:rsidRPr="002F392C" w:rsidRDefault="00BA2A5D" w:rsidP="00B61231">
      <w:pPr>
        <w:tabs>
          <w:tab w:val="left" w:pos="567"/>
          <w:tab w:val="left" w:leader="dot" w:pos="8789"/>
        </w:tabs>
        <w:spacing w:after="100" w:afterAutospacing="1"/>
        <w:jc w:val="both"/>
        <w:rPr>
          <w:szCs w:val="24"/>
        </w:rPr>
      </w:pPr>
      <w:r w:rsidRPr="002F392C">
        <w:rPr>
          <w:b/>
          <w:szCs w:val="24"/>
        </w:rPr>
        <w:t>11</w:t>
      </w:r>
      <w:r w:rsidR="00EC5CDC" w:rsidRPr="002F392C">
        <w:rPr>
          <w:b/>
          <w:szCs w:val="24"/>
        </w:rPr>
        <w:t>.3.</w:t>
      </w:r>
      <w:r w:rsidR="00EC5CDC" w:rsidRPr="002F392C">
        <w:rPr>
          <w:szCs w:val="24"/>
        </w:rPr>
        <w:t xml:space="preserve"> Yüklenici tarafından verilen kesin ve ek kesin teminat, </w:t>
      </w:r>
      <w:r w:rsidR="00615ADF" w:rsidRPr="002F392C">
        <w:rPr>
          <w:szCs w:val="24"/>
        </w:rPr>
        <w:t>4734 sayılı Kanunun 34 üncü maddesinde belirtilen değerlerle değiştirilebilir.</w:t>
      </w:r>
    </w:p>
    <w:p w:rsidR="00EC5CDC" w:rsidRPr="002F392C" w:rsidRDefault="00BA2A5D" w:rsidP="00B61231">
      <w:pPr>
        <w:tabs>
          <w:tab w:val="left" w:pos="567"/>
          <w:tab w:val="left" w:leader="dot" w:pos="8789"/>
        </w:tabs>
        <w:spacing w:after="100" w:afterAutospacing="1"/>
        <w:jc w:val="both"/>
        <w:rPr>
          <w:b/>
          <w:szCs w:val="24"/>
        </w:rPr>
      </w:pPr>
      <w:r w:rsidRPr="002F392C">
        <w:rPr>
          <w:b/>
          <w:szCs w:val="24"/>
        </w:rPr>
        <w:t>11</w:t>
      </w:r>
      <w:r w:rsidR="00250E80" w:rsidRPr="002F392C">
        <w:rPr>
          <w:b/>
          <w:szCs w:val="24"/>
        </w:rPr>
        <w:t>.</w:t>
      </w:r>
      <w:r w:rsidR="00615ADF" w:rsidRPr="002F392C">
        <w:rPr>
          <w:b/>
          <w:szCs w:val="24"/>
        </w:rPr>
        <w:t>4</w:t>
      </w:r>
      <w:r w:rsidR="00EC5CDC" w:rsidRPr="002F392C">
        <w:rPr>
          <w:b/>
          <w:szCs w:val="24"/>
        </w:rPr>
        <w:t>.  Kesin</w:t>
      </w:r>
      <w:r w:rsidR="00EC5CDC" w:rsidRPr="002F392C">
        <w:rPr>
          <w:szCs w:val="24"/>
        </w:rPr>
        <w:t xml:space="preserve"> </w:t>
      </w:r>
      <w:r w:rsidR="00D82CFB" w:rsidRPr="002F392C">
        <w:rPr>
          <w:b/>
          <w:szCs w:val="24"/>
        </w:rPr>
        <w:t>teminat ve ek kesin teminatın geri verilmesi</w:t>
      </w:r>
      <w:r w:rsidR="00EC5CDC" w:rsidRPr="002F392C">
        <w:rPr>
          <w:b/>
          <w:szCs w:val="24"/>
        </w:rPr>
        <w:t xml:space="preserve">: </w:t>
      </w:r>
    </w:p>
    <w:p w:rsidR="00EC5CDC" w:rsidRPr="002F392C" w:rsidRDefault="00BA2A5D" w:rsidP="00B61231">
      <w:pPr>
        <w:tabs>
          <w:tab w:val="left" w:pos="567"/>
          <w:tab w:val="left" w:leader="dot" w:pos="8789"/>
        </w:tabs>
        <w:spacing w:after="100" w:afterAutospacing="1"/>
        <w:jc w:val="both"/>
        <w:rPr>
          <w:szCs w:val="24"/>
        </w:rPr>
      </w:pPr>
      <w:r w:rsidRPr="002F392C">
        <w:rPr>
          <w:b/>
          <w:szCs w:val="24"/>
        </w:rPr>
        <w:t>11</w:t>
      </w:r>
      <w:r w:rsidR="00250E80" w:rsidRPr="002F392C">
        <w:rPr>
          <w:b/>
          <w:szCs w:val="24"/>
        </w:rPr>
        <w:t>.</w:t>
      </w:r>
      <w:r w:rsidR="00615ADF" w:rsidRPr="002F392C">
        <w:rPr>
          <w:b/>
          <w:szCs w:val="24"/>
        </w:rPr>
        <w:t>4</w:t>
      </w:r>
      <w:r w:rsidR="00EC5CDC" w:rsidRPr="002F392C">
        <w:rPr>
          <w:b/>
          <w:szCs w:val="24"/>
        </w:rPr>
        <w:t xml:space="preserve">.1. </w:t>
      </w:r>
      <w:r w:rsidR="00EC5CDC" w:rsidRPr="002F392C">
        <w:rPr>
          <w:szCs w:val="24"/>
        </w:rPr>
        <w:t xml:space="preserve">Taahhüdün, sözleşme ve ihale dokümanı hükümlerine uygun olarak yerine getirildiği ve Yüklenicinin bu işten dolayı idareye herhangi bir borcunun olmadığı tespit edildikten sonra, Sosyal </w:t>
      </w:r>
      <w:r w:rsidR="00615ADF" w:rsidRPr="002F392C">
        <w:rPr>
          <w:szCs w:val="24"/>
        </w:rPr>
        <w:t>Güvenlik</w:t>
      </w:r>
      <w:r w:rsidR="00EC5CDC" w:rsidRPr="002F392C">
        <w:rPr>
          <w:szCs w:val="24"/>
        </w:rPr>
        <w:t xml:space="preserve"> Kurumundan alınan ilişiksiz belgesinin İdareye verilmesinin ardından kesin teminat ve var</w:t>
      </w:r>
      <w:r w:rsidR="006001BC" w:rsidRPr="002F392C">
        <w:rPr>
          <w:szCs w:val="24"/>
        </w:rPr>
        <w:t>sa ek kes</w:t>
      </w:r>
      <w:r w:rsidR="00106158" w:rsidRPr="002F392C">
        <w:rPr>
          <w:szCs w:val="24"/>
        </w:rPr>
        <w:t>in teminatların tamamı,</w:t>
      </w:r>
      <w:r w:rsidR="00EC5CDC" w:rsidRPr="002F392C">
        <w:rPr>
          <w:szCs w:val="24"/>
        </w:rPr>
        <w:t xml:space="preserve"> Yükleniciye iade edilecektir. </w:t>
      </w:r>
    </w:p>
    <w:p w:rsidR="00EC5CDC" w:rsidRPr="002F392C" w:rsidRDefault="00BA2A5D" w:rsidP="00B61231">
      <w:pPr>
        <w:pStyle w:val="GvdeMetni"/>
        <w:tabs>
          <w:tab w:val="left" w:pos="567"/>
          <w:tab w:val="left" w:leader="dot" w:pos="8789"/>
        </w:tabs>
        <w:spacing w:after="100" w:afterAutospacing="1"/>
        <w:ind w:right="-2"/>
        <w:jc w:val="both"/>
        <w:rPr>
          <w:sz w:val="24"/>
          <w:szCs w:val="24"/>
        </w:rPr>
      </w:pPr>
      <w:r w:rsidRPr="002F392C">
        <w:rPr>
          <w:b/>
          <w:sz w:val="24"/>
          <w:szCs w:val="24"/>
        </w:rPr>
        <w:t>11</w:t>
      </w:r>
      <w:r w:rsidR="00250E80" w:rsidRPr="002F392C">
        <w:rPr>
          <w:b/>
          <w:sz w:val="24"/>
          <w:szCs w:val="24"/>
        </w:rPr>
        <w:t>.</w:t>
      </w:r>
      <w:r w:rsidR="00615ADF" w:rsidRPr="002F392C">
        <w:rPr>
          <w:b/>
          <w:sz w:val="24"/>
          <w:szCs w:val="24"/>
        </w:rPr>
        <w:t>4</w:t>
      </w:r>
      <w:r w:rsidR="00EC5CDC" w:rsidRPr="002F392C">
        <w:rPr>
          <w:b/>
          <w:sz w:val="24"/>
          <w:szCs w:val="24"/>
        </w:rPr>
        <w:t xml:space="preserve">.2. </w:t>
      </w:r>
      <w:r w:rsidR="00EC5CDC" w:rsidRPr="002F392C">
        <w:rPr>
          <w:sz w:val="24"/>
          <w:szCs w:val="24"/>
        </w:rPr>
        <w:t xml:space="preserve">Yüklenicinin bu iş nedeniyle İdareye ve Sosyal </w:t>
      </w:r>
      <w:r w:rsidR="00615ADF" w:rsidRPr="002F392C">
        <w:rPr>
          <w:sz w:val="24"/>
          <w:szCs w:val="24"/>
        </w:rPr>
        <w:t xml:space="preserve">Güvenlik </w:t>
      </w:r>
      <w:r w:rsidR="00EC5CDC" w:rsidRPr="002F392C">
        <w:rPr>
          <w:sz w:val="24"/>
          <w:szCs w:val="24"/>
        </w:rPr>
        <w:t xml:space="preserve">Kurumuna olan borçları ile ücret ve ücret sayılan ödemelerden yapılan kanuni vergi kesintilerinin hizmetin kabul tarihine kadar ödenmemesi durumunda protesto çekmeye ve hüküm almaya gerek kalmaksızın kesin ve ek kesin teminat paraya çevrilerek borçlarına karşılık mahsup edilir, varsa kalanı Yükleniciye </w:t>
      </w:r>
      <w:r w:rsidR="00615ADF" w:rsidRPr="002F392C">
        <w:rPr>
          <w:sz w:val="24"/>
          <w:szCs w:val="24"/>
        </w:rPr>
        <w:t>iade edilir</w:t>
      </w:r>
      <w:r w:rsidR="00EC5CDC" w:rsidRPr="002F392C">
        <w:rPr>
          <w:sz w:val="24"/>
          <w:szCs w:val="24"/>
        </w:rPr>
        <w:t>.</w:t>
      </w:r>
    </w:p>
    <w:p w:rsidR="00EC5CDC" w:rsidRPr="002F392C" w:rsidRDefault="00BA2A5D" w:rsidP="00B61231">
      <w:pPr>
        <w:tabs>
          <w:tab w:val="left" w:pos="567"/>
          <w:tab w:val="left" w:leader="dot" w:pos="8789"/>
        </w:tabs>
        <w:spacing w:after="100" w:afterAutospacing="1"/>
        <w:jc w:val="both"/>
        <w:rPr>
          <w:szCs w:val="24"/>
        </w:rPr>
      </w:pPr>
      <w:r w:rsidRPr="002F392C">
        <w:rPr>
          <w:b/>
          <w:szCs w:val="24"/>
        </w:rPr>
        <w:t>11</w:t>
      </w:r>
      <w:r w:rsidR="00E31EE4" w:rsidRPr="002F392C">
        <w:rPr>
          <w:b/>
          <w:szCs w:val="24"/>
        </w:rPr>
        <w:t>.4</w:t>
      </w:r>
      <w:r w:rsidR="00EC5CDC" w:rsidRPr="002F392C">
        <w:rPr>
          <w:b/>
          <w:szCs w:val="24"/>
        </w:rPr>
        <w:t>.3.</w:t>
      </w:r>
      <w:r w:rsidR="00EC5CDC" w:rsidRPr="002F392C">
        <w:rPr>
          <w:szCs w:val="24"/>
        </w:rPr>
        <w:t xml:space="preserve"> Yukarıdaki hükümlere göre mahsup işlemi yapılmasına gerek bulunmayan hallerde; kesin hesap ve kabul tutanağının onaylanmasından itibaren iki yıl içinde idarenin yazılı uyarısına rağmen talep edilmemesi nedeniyle iade edilemeyen kesin teminat mektupları hükümsüz kalır ve </w:t>
      </w:r>
      <w:r w:rsidR="00E027EA" w:rsidRPr="002F392C">
        <w:rPr>
          <w:szCs w:val="24"/>
        </w:rPr>
        <w:t>düzenleyen</w:t>
      </w:r>
      <w:r w:rsidR="00DE782B" w:rsidRPr="002F392C">
        <w:rPr>
          <w:szCs w:val="24"/>
        </w:rPr>
        <w:t xml:space="preserve"> banka</w:t>
      </w:r>
      <w:r w:rsidR="00615ADF" w:rsidRPr="002F392C">
        <w:rPr>
          <w:szCs w:val="24"/>
        </w:rPr>
        <w:t>ya</w:t>
      </w:r>
      <w:r w:rsidR="00DE782B" w:rsidRPr="002F392C">
        <w:rPr>
          <w:szCs w:val="24"/>
        </w:rPr>
        <w:t xml:space="preserve"> iade edilir.</w:t>
      </w:r>
      <w:r w:rsidR="00EC5CDC" w:rsidRPr="002F392C">
        <w:rPr>
          <w:szCs w:val="24"/>
        </w:rPr>
        <w:t xml:space="preserve"> Teminat mektubu dışındaki teminatlar sürenin bitiminde Hazineye gelir kaydedilir.</w:t>
      </w:r>
    </w:p>
    <w:p w:rsidR="0062374B" w:rsidRPr="002F392C" w:rsidRDefault="00B40952" w:rsidP="00B61231">
      <w:pPr>
        <w:pStyle w:val="GvdeMetni"/>
        <w:tabs>
          <w:tab w:val="left" w:pos="567"/>
          <w:tab w:val="left" w:leader="dot" w:pos="8789"/>
        </w:tabs>
        <w:spacing w:after="100" w:afterAutospacing="1"/>
        <w:ind w:right="-2"/>
        <w:jc w:val="both"/>
        <w:rPr>
          <w:sz w:val="24"/>
          <w:szCs w:val="24"/>
        </w:rPr>
      </w:pPr>
      <w:r w:rsidRPr="002F392C">
        <w:rPr>
          <w:b/>
          <w:sz w:val="24"/>
          <w:szCs w:val="24"/>
        </w:rPr>
        <w:t>11</w:t>
      </w:r>
      <w:r w:rsidR="002F5DC0" w:rsidRPr="002F392C">
        <w:rPr>
          <w:b/>
          <w:sz w:val="24"/>
          <w:szCs w:val="24"/>
        </w:rPr>
        <w:t>.5</w:t>
      </w:r>
      <w:r w:rsidR="0062374B" w:rsidRPr="002F392C">
        <w:rPr>
          <w:b/>
          <w:sz w:val="24"/>
          <w:szCs w:val="24"/>
        </w:rPr>
        <w:t>.</w:t>
      </w:r>
      <w:r w:rsidR="0062374B" w:rsidRPr="002F392C">
        <w:rPr>
          <w:sz w:val="24"/>
          <w:szCs w:val="24"/>
        </w:rPr>
        <w:t xml:space="preserve"> Her ne suretle olursa olsun, İdarece alınan teminatlar haczedilemez ve üzerine ihtiyati tedbir konulamaz.</w:t>
      </w:r>
    </w:p>
    <w:p w:rsidR="00EC5CDC" w:rsidRPr="002F392C" w:rsidRDefault="00B40952" w:rsidP="00B61231">
      <w:pPr>
        <w:tabs>
          <w:tab w:val="left" w:pos="567"/>
          <w:tab w:val="left" w:leader="dot" w:pos="8789"/>
        </w:tabs>
        <w:spacing w:after="100" w:afterAutospacing="1"/>
        <w:jc w:val="both"/>
        <w:rPr>
          <w:b/>
          <w:szCs w:val="24"/>
        </w:rPr>
      </w:pPr>
      <w:r w:rsidRPr="002F392C">
        <w:rPr>
          <w:b/>
          <w:szCs w:val="24"/>
        </w:rPr>
        <w:t>Madde 12</w:t>
      </w:r>
      <w:r w:rsidR="007141DF" w:rsidRPr="002F392C">
        <w:rPr>
          <w:b/>
          <w:szCs w:val="24"/>
        </w:rPr>
        <w:t xml:space="preserve">: </w:t>
      </w:r>
      <w:r w:rsidR="00EC5CDC" w:rsidRPr="002F392C">
        <w:rPr>
          <w:b/>
          <w:szCs w:val="24"/>
        </w:rPr>
        <w:t xml:space="preserve">Ödeme </w:t>
      </w:r>
      <w:r w:rsidR="00D82CFB" w:rsidRPr="002F392C">
        <w:rPr>
          <w:b/>
          <w:szCs w:val="24"/>
        </w:rPr>
        <w:t>yeri ve şartları</w:t>
      </w:r>
    </w:p>
    <w:p w:rsidR="006C5663" w:rsidRPr="002F392C" w:rsidRDefault="00EC5CDC" w:rsidP="00B61231">
      <w:pPr>
        <w:tabs>
          <w:tab w:val="left" w:pos="567"/>
          <w:tab w:val="left" w:leader="dot" w:pos="8789"/>
        </w:tabs>
        <w:spacing w:after="100" w:afterAutospacing="1"/>
        <w:jc w:val="both"/>
        <w:rPr>
          <w:szCs w:val="24"/>
        </w:rPr>
      </w:pPr>
      <w:r w:rsidRPr="002F392C">
        <w:rPr>
          <w:b/>
          <w:szCs w:val="24"/>
        </w:rPr>
        <w:t>1</w:t>
      </w:r>
      <w:r w:rsidR="00B40952" w:rsidRPr="002F392C">
        <w:rPr>
          <w:b/>
          <w:szCs w:val="24"/>
        </w:rPr>
        <w:t>2</w:t>
      </w:r>
      <w:r w:rsidRPr="002F392C">
        <w:rPr>
          <w:b/>
          <w:szCs w:val="24"/>
        </w:rPr>
        <w:t>.1.</w:t>
      </w:r>
      <w:r w:rsidR="008930F4" w:rsidRPr="002F392C">
        <w:rPr>
          <w:b/>
          <w:szCs w:val="24"/>
        </w:rPr>
        <w:t xml:space="preserve"> </w:t>
      </w:r>
      <w:r w:rsidRPr="002F392C">
        <w:rPr>
          <w:szCs w:val="24"/>
        </w:rPr>
        <w:t>Sözleşme bedeli</w:t>
      </w:r>
      <w:r w:rsidR="00BB2BB0" w:rsidRPr="002F392C">
        <w:rPr>
          <w:szCs w:val="24"/>
        </w:rPr>
        <w:t xml:space="preserve"> </w:t>
      </w:r>
      <w:r w:rsidR="001B1D28" w:rsidRPr="002F392C">
        <w:rPr>
          <w:szCs w:val="24"/>
        </w:rPr>
        <w:t>(ilave işler nedeniyle meydana gelebilecek artışlara ilişkin bedel dahil</w:t>
      </w:r>
      <w:r w:rsidR="00EA4455" w:rsidRPr="002F392C">
        <w:rPr>
          <w:szCs w:val="24"/>
        </w:rPr>
        <w:t>)</w:t>
      </w:r>
      <w:r w:rsidR="00575F0C" w:rsidRPr="002F392C">
        <w:rPr>
          <w:szCs w:val="24"/>
        </w:rPr>
        <w:t xml:space="preserve"> T</w:t>
      </w:r>
      <w:r w:rsidR="004C2893" w:rsidRPr="002F392C">
        <w:rPr>
          <w:szCs w:val="24"/>
        </w:rPr>
        <w:t>ürkiye Petrolleri</w:t>
      </w:r>
      <w:r w:rsidR="00575F0C" w:rsidRPr="002F392C">
        <w:rPr>
          <w:szCs w:val="24"/>
        </w:rPr>
        <w:t xml:space="preserve"> Trakya Bölge Müdürlüğü Muhasebe Müdürlüğünce</w:t>
      </w:r>
      <w:r w:rsidRPr="002F392C">
        <w:rPr>
          <w:szCs w:val="24"/>
        </w:rPr>
        <w:t xml:space="preserve"> ve Genel Şartnamenin hatalı, kusurlu ve eksik işlere ilişkin hükümleri saklı kalmak kaydıyla aşağıda öngörülen plan ve şartlar çerçevesinde ödenecekti</w:t>
      </w:r>
      <w:r w:rsidR="00575F0C" w:rsidRPr="002F392C">
        <w:rPr>
          <w:szCs w:val="24"/>
        </w:rPr>
        <w:t>r:</w:t>
      </w:r>
    </w:p>
    <w:p w:rsidR="00255CCB" w:rsidRPr="002F392C" w:rsidRDefault="004C2893" w:rsidP="00B61231">
      <w:pPr>
        <w:tabs>
          <w:tab w:val="left" w:pos="567"/>
          <w:tab w:val="left" w:leader="dot" w:pos="8789"/>
        </w:tabs>
        <w:spacing w:after="100" w:afterAutospacing="1"/>
        <w:jc w:val="both"/>
        <w:rPr>
          <w:szCs w:val="24"/>
        </w:rPr>
      </w:pPr>
      <w:r w:rsidRPr="002F392C">
        <w:rPr>
          <w:szCs w:val="24"/>
        </w:rPr>
        <w:t xml:space="preserve">Sürücülü </w:t>
      </w:r>
      <w:r w:rsidR="00CB4ABB" w:rsidRPr="002F392C">
        <w:rPr>
          <w:szCs w:val="24"/>
        </w:rPr>
        <w:t xml:space="preserve">En az </w:t>
      </w:r>
      <w:r w:rsidRPr="002F392C">
        <w:rPr>
          <w:szCs w:val="24"/>
        </w:rPr>
        <w:t>20</w:t>
      </w:r>
      <w:r w:rsidR="002E4A76" w:rsidRPr="002F392C">
        <w:rPr>
          <w:szCs w:val="24"/>
        </w:rPr>
        <w:t>20</w:t>
      </w:r>
      <w:r w:rsidR="00255CCB" w:rsidRPr="002F392C">
        <w:rPr>
          <w:szCs w:val="24"/>
        </w:rPr>
        <w:t xml:space="preserve"> model</w:t>
      </w:r>
      <w:r w:rsidR="00A75F34" w:rsidRPr="002F392C">
        <w:rPr>
          <w:szCs w:val="24"/>
        </w:rPr>
        <w:t>,</w:t>
      </w:r>
      <w:r w:rsidR="00255CCB" w:rsidRPr="002F392C">
        <w:rPr>
          <w:szCs w:val="24"/>
        </w:rPr>
        <w:t xml:space="preserve"> 5 ton ve üstü taşıma kapasiteli, ahşap kasalı ve dizel motorlu kamyon</w:t>
      </w:r>
      <w:r w:rsidR="006C5663" w:rsidRPr="002F392C">
        <w:rPr>
          <w:szCs w:val="24"/>
        </w:rPr>
        <w:t xml:space="preserve"> için </w:t>
      </w:r>
      <w:r w:rsidR="002E4A76" w:rsidRPr="002F392C">
        <w:rPr>
          <w:b/>
          <w:szCs w:val="24"/>
        </w:rPr>
        <w:t>000,000</w:t>
      </w:r>
      <w:r w:rsidR="00887C7C" w:rsidRPr="002F392C">
        <w:rPr>
          <w:b/>
          <w:szCs w:val="24"/>
        </w:rPr>
        <w:t>,00</w:t>
      </w:r>
      <w:r w:rsidR="003D16E7" w:rsidRPr="002F392C">
        <w:rPr>
          <w:b/>
          <w:szCs w:val="24"/>
        </w:rPr>
        <w:t>-</w:t>
      </w:r>
      <w:r w:rsidR="006C5663" w:rsidRPr="002F392C">
        <w:rPr>
          <w:b/>
          <w:szCs w:val="24"/>
        </w:rPr>
        <w:t>TL/AY</w:t>
      </w:r>
      <w:r w:rsidR="006C5663" w:rsidRPr="002F392C">
        <w:rPr>
          <w:szCs w:val="24"/>
        </w:rPr>
        <w:t xml:space="preserve"> formül esasına göre aylık hak</w:t>
      </w:r>
      <w:r w:rsidR="001E0561" w:rsidRPr="002F392C">
        <w:rPr>
          <w:szCs w:val="24"/>
        </w:rPr>
        <w:t xml:space="preserve"> </w:t>
      </w:r>
      <w:r w:rsidR="006C5663" w:rsidRPr="002F392C">
        <w:rPr>
          <w:szCs w:val="24"/>
        </w:rPr>
        <w:t>ediş ve ödeme yapılacaktır.</w:t>
      </w:r>
    </w:p>
    <w:p w:rsidR="00032A78" w:rsidRPr="002F392C" w:rsidRDefault="00DB5DBD" w:rsidP="00B61231">
      <w:pPr>
        <w:tabs>
          <w:tab w:val="left" w:pos="567"/>
          <w:tab w:val="left" w:leader="dot" w:pos="8789"/>
        </w:tabs>
        <w:spacing w:after="100" w:afterAutospacing="1"/>
        <w:jc w:val="both"/>
        <w:rPr>
          <w:szCs w:val="24"/>
        </w:rPr>
      </w:pPr>
      <w:r w:rsidRPr="002F392C">
        <w:rPr>
          <w:b/>
          <w:szCs w:val="24"/>
        </w:rPr>
        <w:t>12</w:t>
      </w:r>
      <w:r w:rsidR="0069081D" w:rsidRPr="002F392C">
        <w:rPr>
          <w:b/>
          <w:szCs w:val="24"/>
        </w:rPr>
        <w:t>.2.</w:t>
      </w:r>
      <w:r w:rsidRPr="002F392C">
        <w:rPr>
          <w:szCs w:val="24"/>
        </w:rPr>
        <w:t xml:space="preserve"> </w:t>
      </w:r>
      <w:r w:rsidR="007615B1" w:rsidRPr="002F392C">
        <w:rPr>
          <w:szCs w:val="24"/>
        </w:rPr>
        <w:t>Sürücü</w:t>
      </w:r>
      <w:r w:rsidR="008930F4" w:rsidRPr="002F392C">
        <w:rPr>
          <w:szCs w:val="24"/>
        </w:rPr>
        <w:t>lü</w:t>
      </w:r>
      <w:r w:rsidR="007615B1" w:rsidRPr="002F392C">
        <w:rPr>
          <w:szCs w:val="24"/>
        </w:rPr>
        <w:t xml:space="preserve"> </w:t>
      </w:r>
      <w:r w:rsidR="00122274" w:rsidRPr="002F392C">
        <w:rPr>
          <w:szCs w:val="24"/>
        </w:rPr>
        <w:t xml:space="preserve">ve ahşap kasalı </w:t>
      </w:r>
      <w:r w:rsidR="007615B1" w:rsidRPr="002F392C">
        <w:rPr>
          <w:szCs w:val="24"/>
        </w:rPr>
        <w:t>kamyon</w:t>
      </w:r>
      <w:r w:rsidR="00122274" w:rsidRPr="002F392C">
        <w:rPr>
          <w:szCs w:val="24"/>
        </w:rPr>
        <w:t xml:space="preserve">un </w:t>
      </w:r>
      <w:r w:rsidR="007615B1" w:rsidRPr="002F392C">
        <w:rPr>
          <w:szCs w:val="24"/>
        </w:rPr>
        <w:t>akaryakıt</w:t>
      </w:r>
      <w:r w:rsidR="008930F4" w:rsidRPr="002F392C">
        <w:rPr>
          <w:szCs w:val="24"/>
        </w:rPr>
        <w:t xml:space="preserve"> </w:t>
      </w:r>
      <w:r w:rsidR="00032A78" w:rsidRPr="002F392C">
        <w:rPr>
          <w:szCs w:val="24"/>
        </w:rPr>
        <w:t xml:space="preserve">ihtiyacını </w:t>
      </w:r>
      <w:r w:rsidR="00CB4ABB" w:rsidRPr="002F392C">
        <w:rPr>
          <w:szCs w:val="24"/>
        </w:rPr>
        <w:t xml:space="preserve">İdare </w:t>
      </w:r>
      <w:r w:rsidR="00032A78" w:rsidRPr="002F392C">
        <w:rPr>
          <w:szCs w:val="24"/>
        </w:rPr>
        <w:t xml:space="preserve">karşılayacaktır. </w:t>
      </w:r>
    </w:p>
    <w:p w:rsidR="006D4BAB" w:rsidRPr="002F392C" w:rsidRDefault="00DB5DBD" w:rsidP="006D4BAB">
      <w:pPr>
        <w:tabs>
          <w:tab w:val="left" w:pos="567"/>
          <w:tab w:val="left" w:leader="dot" w:pos="8789"/>
        </w:tabs>
        <w:spacing w:after="100" w:afterAutospacing="1"/>
        <w:jc w:val="both"/>
        <w:rPr>
          <w:szCs w:val="24"/>
        </w:rPr>
      </w:pPr>
      <w:r w:rsidRPr="002F392C">
        <w:rPr>
          <w:b/>
          <w:szCs w:val="24"/>
        </w:rPr>
        <w:lastRenderedPageBreak/>
        <w:t>12.</w:t>
      </w:r>
      <w:r w:rsidR="0069081D" w:rsidRPr="002F392C">
        <w:rPr>
          <w:b/>
          <w:szCs w:val="24"/>
        </w:rPr>
        <w:t>3</w:t>
      </w:r>
      <w:r w:rsidRPr="002F392C">
        <w:rPr>
          <w:b/>
          <w:szCs w:val="24"/>
        </w:rPr>
        <w:t xml:space="preserve"> </w:t>
      </w:r>
      <w:r w:rsidR="008930F4" w:rsidRPr="002F392C">
        <w:rPr>
          <w:szCs w:val="24"/>
        </w:rPr>
        <w:t>Sürücülü ve ahşap kasalı kamyonun</w:t>
      </w:r>
      <w:r w:rsidR="006D0868" w:rsidRPr="002F392C">
        <w:rPr>
          <w:szCs w:val="24"/>
        </w:rPr>
        <w:t xml:space="preserve"> normal</w:t>
      </w:r>
      <w:r w:rsidRPr="002F392C">
        <w:rPr>
          <w:szCs w:val="24"/>
        </w:rPr>
        <w:t xml:space="preserve"> çalışma süresi gün içinde (ara dinleme hariç) hafta içi </w:t>
      </w:r>
      <w:r w:rsidR="006D0868" w:rsidRPr="002F392C">
        <w:rPr>
          <w:szCs w:val="24"/>
        </w:rPr>
        <w:t>saatleri günlerinde</w:t>
      </w:r>
      <w:r w:rsidRPr="002F392C">
        <w:rPr>
          <w:szCs w:val="24"/>
        </w:rPr>
        <w:t xml:space="preserve"> (08.00-17.00 saatleri arası) 8 saat, cumartesi günlerinde (08.00-13.00 saatleri arası) 5 saat olmak üzere haftalık çalışma süresi 45 saattir.</w:t>
      </w:r>
      <w:r w:rsidR="00FB421C" w:rsidRPr="002F392C">
        <w:rPr>
          <w:szCs w:val="24"/>
        </w:rPr>
        <w:t xml:space="preserve"> </w:t>
      </w:r>
      <w:r w:rsidR="0062098D" w:rsidRPr="002F392C">
        <w:rPr>
          <w:szCs w:val="24"/>
        </w:rPr>
        <w:t>Ancak</w:t>
      </w:r>
      <w:r w:rsidR="00592437" w:rsidRPr="002F392C">
        <w:rPr>
          <w:szCs w:val="24"/>
        </w:rPr>
        <w:t xml:space="preserve"> belirtilen saatlerin dışında yapılan çalışmalarda </w:t>
      </w:r>
      <w:r w:rsidR="00592437" w:rsidRPr="002F392C">
        <w:rPr>
          <w:b/>
          <w:szCs w:val="24"/>
        </w:rPr>
        <w:t>sadece personel</w:t>
      </w:r>
      <w:r w:rsidR="00592437" w:rsidRPr="002F392C">
        <w:rPr>
          <w:szCs w:val="24"/>
        </w:rPr>
        <w:t xml:space="preserve"> için fazla mesai ücreti İdare tarafından Yükleniciye ödenecektir. Ç</w:t>
      </w:r>
      <w:r w:rsidR="006D4BAB" w:rsidRPr="002F392C">
        <w:rPr>
          <w:szCs w:val="24"/>
        </w:rPr>
        <w:t xml:space="preserve">alıştırılacak personelin asgari ücret farkları ile fazla mesai ücreti, </w:t>
      </w:r>
      <w:proofErr w:type="gramStart"/>
      <w:r w:rsidR="006D4BAB" w:rsidRPr="002F392C">
        <w:rPr>
          <w:szCs w:val="24"/>
        </w:rPr>
        <w:t>Kamu</w:t>
      </w:r>
      <w:r w:rsidR="008E7B48" w:rsidRPr="002F392C">
        <w:rPr>
          <w:szCs w:val="24"/>
        </w:rPr>
        <w:t xml:space="preserve"> </w:t>
      </w:r>
      <w:r w:rsidR="006D4BAB" w:rsidRPr="002F392C">
        <w:rPr>
          <w:szCs w:val="24"/>
        </w:rPr>
        <w:t>İhale Kanununda</w:t>
      </w:r>
      <w:proofErr w:type="gramEnd"/>
      <w:r w:rsidR="006D4BAB" w:rsidRPr="002F392C">
        <w:rPr>
          <w:szCs w:val="24"/>
        </w:rPr>
        <w:t xml:space="preserve"> belirtilen işçilik hesaplama modülündeki rakamlar üzerinde Yükleniciye ödeme yapılacaktır.  </w:t>
      </w:r>
    </w:p>
    <w:p w:rsidR="006D0868" w:rsidRPr="002F392C" w:rsidRDefault="006D0868" w:rsidP="00B61231">
      <w:pPr>
        <w:tabs>
          <w:tab w:val="left" w:pos="567"/>
          <w:tab w:val="left" w:leader="dot" w:pos="8789"/>
        </w:tabs>
        <w:spacing w:after="100" w:afterAutospacing="1"/>
        <w:jc w:val="both"/>
        <w:rPr>
          <w:szCs w:val="24"/>
        </w:rPr>
      </w:pPr>
      <w:r w:rsidRPr="002F392C">
        <w:rPr>
          <w:szCs w:val="24"/>
        </w:rPr>
        <w:t xml:space="preserve">Sürücülü </w:t>
      </w:r>
      <w:r w:rsidR="008930F4" w:rsidRPr="002F392C">
        <w:rPr>
          <w:szCs w:val="24"/>
        </w:rPr>
        <w:t xml:space="preserve">ve </w:t>
      </w:r>
      <w:r w:rsidRPr="002F392C">
        <w:rPr>
          <w:szCs w:val="24"/>
        </w:rPr>
        <w:t xml:space="preserve">Ahşap Kasalı Kamyon </w:t>
      </w:r>
      <w:r w:rsidR="001549AD" w:rsidRPr="002F392C">
        <w:rPr>
          <w:szCs w:val="24"/>
        </w:rPr>
        <w:t xml:space="preserve">Aracın </w:t>
      </w:r>
      <w:r w:rsidRPr="002F392C">
        <w:rPr>
          <w:szCs w:val="24"/>
        </w:rPr>
        <w:t xml:space="preserve">devamlı çalıştığı il sınırları dışında geçici görevlendirilmeleri durumunda; </w:t>
      </w:r>
    </w:p>
    <w:p w:rsidR="0069081D" w:rsidRPr="002F392C" w:rsidRDefault="006D0868" w:rsidP="00592437">
      <w:pPr>
        <w:tabs>
          <w:tab w:val="left" w:pos="567"/>
          <w:tab w:val="left" w:leader="dot" w:pos="8789"/>
        </w:tabs>
        <w:spacing w:after="100" w:afterAutospacing="1"/>
        <w:jc w:val="both"/>
        <w:rPr>
          <w:szCs w:val="24"/>
        </w:rPr>
      </w:pPr>
      <w:r w:rsidRPr="002F392C">
        <w:rPr>
          <w:szCs w:val="24"/>
        </w:rPr>
        <w:t xml:space="preserve">a) Trakya bölgesi (Tekirdağ, Kırklareli, Edirne, İstanbul Avrupa Yakası) dışında geçici görevlendirildiği her bir gün için, </w:t>
      </w:r>
      <w:r w:rsidR="00592437" w:rsidRPr="002F392C">
        <w:rPr>
          <w:szCs w:val="24"/>
        </w:rPr>
        <w:t>24 saati aşan şehir dışı görevlendirmelerde TPAO seyahat yevmiyeleri tablosu geçici mevsimlik personel unvanında çalışan personele A yevmiyesinden harcırah ödenir. Bu fark bedeli yüklenici tarafından sürücüye harcırah olarak verilecektir.</w:t>
      </w:r>
    </w:p>
    <w:p w:rsidR="0069081D" w:rsidRPr="002F392C" w:rsidRDefault="006D0868" w:rsidP="0069081D">
      <w:pPr>
        <w:pStyle w:val="BodyText21"/>
        <w:overflowPunct/>
        <w:autoSpaceDE/>
        <w:adjustRightInd/>
        <w:rPr>
          <w:szCs w:val="24"/>
        </w:rPr>
      </w:pPr>
      <w:r w:rsidRPr="002F392C">
        <w:rPr>
          <w:szCs w:val="24"/>
        </w:rPr>
        <w:t xml:space="preserve">b) </w:t>
      </w:r>
      <w:r w:rsidR="006D4BAB" w:rsidRPr="002F392C">
        <w:rPr>
          <w:szCs w:val="24"/>
        </w:rPr>
        <w:t>Bir günden fazla süreli ve zorunlu gece konaklama yapılan görevlendirmelerde (taşıt yolda gece gidiyorsa konaklama ücreti verilmez)</w:t>
      </w:r>
      <w:r w:rsidR="0069081D" w:rsidRPr="002F392C">
        <w:rPr>
          <w:szCs w:val="24"/>
        </w:rPr>
        <w:t>, Konaklama yapılan her gün için getirilecek fatura TPAO Yurtiçi Yolluk Yönergesinin Konaklama Bedeli fiyatları üzerinden ödeme yapılacaktır.</w:t>
      </w:r>
    </w:p>
    <w:p w:rsidR="006D4BAB" w:rsidRPr="002F392C" w:rsidRDefault="006D4BAB" w:rsidP="0069081D">
      <w:pPr>
        <w:tabs>
          <w:tab w:val="left" w:pos="567"/>
          <w:tab w:val="left" w:leader="dot" w:pos="8789"/>
        </w:tabs>
        <w:spacing w:after="100" w:afterAutospacing="1"/>
        <w:jc w:val="both"/>
        <w:rPr>
          <w:szCs w:val="24"/>
        </w:rPr>
      </w:pPr>
      <w:r w:rsidRPr="002F392C">
        <w:rPr>
          <w:szCs w:val="24"/>
        </w:rPr>
        <w:t xml:space="preserve"> </w:t>
      </w:r>
    </w:p>
    <w:p w:rsidR="006D4BAB" w:rsidRPr="002F392C" w:rsidRDefault="000C36BD" w:rsidP="006D4BAB">
      <w:pPr>
        <w:rPr>
          <w:szCs w:val="24"/>
        </w:rPr>
      </w:pPr>
      <w:r w:rsidRPr="002F392C">
        <w:rPr>
          <w:szCs w:val="24"/>
        </w:rPr>
        <w:t>c) Aylık ödemenin yapılabilmesi için; Yüklenici,</w:t>
      </w:r>
      <w:r w:rsidR="0069081D" w:rsidRPr="002F392C">
        <w:rPr>
          <w:szCs w:val="24"/>
        </w:rPr>
        <w:t xml:space="preserve"> Teknik Şartnamenin</w:t>
      </w:r>
      <w:r w:rsidRPr="002F392C">
        <w:rPr>
          <w:szCs w:val="24"/>
        </w:rPr>
        <w:t xml:space="preserve"> </w:t>
      </w:r>
      <w:r w:rsidR="0069081D" w:rsidRPr="002F392C">
        <w:rPr>
          <w:b/>
          <w:szCs w:val="24"/>
        </w:rPr>
        <w:t>9.28. maddesi gereğince;</w:t>
      </w:r>
      <w:r w:rsidR="0069081D" w:rsidRPr="002F392C">
        <w:rPr>
          <w:szCs w:val="24"/>
        </w:rPr>
        <w:t xml:space="preserve"> </w:t>
      </w:r>
    </w:p>
    <w:p w:rsidR="0069081D" w:rsidRPr="002F392C" w:rsidRDefault="0069081D" w:rsidP="0069081D">
      <w:pPr>
        <w:pStyle w:val="ListeParagraf"/>
        <w:keepNext/>
        <w:ind w:left="0"/>
        <w:jc w:val="both"/>
        <w:rPr>
          <w:rFonts w:ascii="Times New Roman" w:hAnsi="Times New Roman" w:cs="Times New Roman"/>
          <w:sz w:val="24"/>
          <w:szCs w:val="24"/>
        </w:rPr>
      </w:pPr>
      <w:r w:rsidRPr="002F392C">
        <w:rPr>
          <w:rFonts w:ascii="Times New Roman" w:hAnsi="Times New Roman" w:cs="Times New Roman"/>
          <w:sz w:val="24"/>
          <w:szCs w:val="24"/>
        </w:rPr>
        <w:t>a) Islak İmzalı Hakkediş Raporu</w:t>
      </w:r>
    </w:p>
    <w:p w:rsidR="0069081D" w:rsidRPr="002F392C" w:rsidRDefault="0069081D" w:rsidP="0069081D">
      <w:pPr>
        <w:pStyle w:val="ListeParagraf"/>
        <w:keepNext/>
        <w:ind w:left="0"/>
        <w:jc w:val="both"/>
        <w:rPr>
          <w:rFonts w:ascii="Times New Roman" w:hAnsi="Times New Roman" w:cs="Times New Roman"/>
          <w:sz w:val="24"/>
          <w:szCs w:val="24"/>
        </w:rPr>
      </w:pPr>
      <w:r w:rsidRPr="002F392C">
        <w:rPr>
          <w:rFonts w:ascii="Times New Roman" w:hAnsi="Times New Roman" w:cs="Times New Roman"/>
          <w:sz w:val="24"/>
          <w:szCs w:val="24"/>
        </w:rPr>
        <w:t>b) Fatura</w:t>
      </w:r>
    </w:p>
    <w:p w:rsidR="0069081D" w:rsidRPr="002F392C" w:rsidRDefault="0069081D" w:rsidP="0069081D">
      <w:pPr>
        <w:pStyle w:val="ListeParagraf"/>
        <w:keepNext/>
        <w:ind w:left="0"/>
        <w:jc w:val="both"/>
        <w:rPr>
          <w:rFonts w:ascii="Times New Roman" w:hAnsi="Times New Roman" w:cs="Times New Roman"/>
          <w:sz w:val="24"/>
          <w:szCs w:val="24"/>
        </w:rPr>
      </w:pPr>
      <w:r w:rsidRPr="002F392C">
        <w:rPr>
          <w:rFonts w:ascii="Times New Roman" w:hAnsi="Times New Roman" w:cs="Times New Roman"/>
          <w:sz w:val="24"/>
          <w:szCs w:val="24"/>
        </w:rPr>
        <w:t>c) Maaş Bordrosu</w:t>
      </w:r>
    </w:p>
    <w:p w:rsidR="0069081D" w:rsidRPr="002F392C" w:rsidRDefault="0069081D" w:rsidP="0069081D">
      <w:pPr>
        <w:pStyle w:val="ListeParagraf"/>
        <w:keepNext/>
        <w:ind w:left="0"/>
        <w:jc w:val="both"/>
        <w:rPr>
          <w:rFonts w:ascii="Times New Roman" w:hAnsi="Times New Roman" w:cs="Times New Roman"/>
          <w:sz w:val="24"/>
          <w:szCs w:val="24"/>
        </w:rPr>
      </w:pPr>
      <w:r w:rsidRPr="002F392C">
        <w:rPr>
          <w:rFonts w:ascii="Times New Roman" w:hAnsi="Times New Roman" w:cs="Times New Roman"/>
          <w:sz w:val="24"/>
          <w:szCs w:val="24"/>
        </w:rPr>
        <w:t>d) Maaş Ödeme Dekontu</w:t>
      </w:r>
    </w:p>
    <w:p w:rsidR="0069081D" w:rsidRPr="002F392C" w:rsidRDefault="0069081D" w:rsidP="0069081D">
      <w:pPr>
        <w:pStyle w:val="ListeParagraf"/>
        <w:keepNext/>
        <w:ind w:left="0"/>
        <w:jc w:val="both"/>
        <w:rPr>
          <w:rFonts w:ascii="Times New Roman" w:hAnsi="Times New Roman" w:cs="Times New Roman"/>
          <w:sz w:val="24"/>
          <w:szCs w:val="24"/>
        </w:rPr>
      </w:pPr>
      <w:r w:rsidRPr="002F392C">
        <w:rPr>
          <w:rFonts w:ascii="Times New Roman" w:hAnsi="Times New Roman" w:cs="Times New Roman"/>
          <w:sz w:val="24"/>
          <w:szCs w:val="24"/>
        </w:rPr>
        <w:t>e) SGK Borcu Yoktur Yazısı</w:t>
      </w:r>
    </w:p>
    <w:p w:rsidR="0069081D" w:rsidRPr="002F392C" w:rsidRDefault="0069081D" w:rsidP="0069081D">
      <w:pPr>
        <w:pStyle w:val="ListeParagraf"/>
        <w:keepNext/>
        <w:ind w:left="0"/>
        <w:jc w:val="both"/>
        <w:rPr>
          <w:rFonts w:ascii="Times New Roman" w:hAnsi="Times New Roman" w:cs="Times New Roman"/>
          <w:sz w:val="24"/>
          <w:szCs w:val="24"/>
        </w:rPr>
      </w:pPr>
      <w:proofErr w:type="gramStart"/>
      <w:r w:rsidRPr="002F392C">
        <w:rPr>
          <w:rFonts w:ascii="Times New Roman" w:hAnsi="Times New Roman" w:cs="Times New Roman"/>
          <w:sz w:val="24"/>
          <w:szCs w:val="24"/>
        </w:rPr>
        <w:t>f)Vergi</w:t>
      </w:r>
      <w:proofErr w:type="gramEnd"/>
      <w:r w:rsidRPr="002F392C">
        <w:rPr>
          <w:rFonts w:ascii="Times New Roman" w:hAnsi="Times New Roman" w:cs="Times New Roman"/>
          <w:sz w:val="24"/>
          <w:szCs w:val="24"/>
        </w:rPr>
        <w:t xml:space="preserve"> Borcu Yoktur Yazısı</w:t>
      </w:r>
    </w:p>
    <w:p w:rsidR="0069081D" w:rsidRPr="002F392C" w:rsidRDefault="0069081D" w:rsidP="0069081D">
      <w:pPr>
        <w:pStyle w:val="ListeParagraf"/>
        <w:keepNext/>
        <w:ind w:left="0"/>
        <w:jc w:val="both"/>
        <w:rPr>
          <w:rFonts w:ascii="Times New Roman" w:hAnsi="Times New Roman" w:cs="Times New Roman"/>
          <w:sz w:val="24"/>
          <w:szCs w:val="24"/>
        </w:rPr>
      </w:pPr>
      <w:r w:rsidRPr="002F392C">
        <w:rPr>
          <w:rFonts w:ascii="Times New Roman" w:hAnsi="Times New Roman" w:cs="Times New Roman"/>
          <w:sz w:val="24"/>
          <w:szCs w:val="24"/>
        </w:rPr>
        <w:t>g) SGK Tahakkuk Fişi</w:t>
      </w:r>
    </w:p>
    <w:p w:rsidR="0069081D" w:rsidRPr="002F392C" w:rsidRDefault="0069081D" w:rsidP="0069081D">
      <w:pPr>
        <w:pStyle w:val="ListeParagraf"/>
        <w:keepNext/>
        <w:ind w:left="0"/>
        <w:jc w:val="both"/>
        <w:rPr>
          <w:rFonts w:ascii="Times New Roman" w:hAnsi="Times New Roman" w:cs="Times New Roman"/>
          <w:sz w:val="24"/>
          <w:szCs w:val="24"/>
        </w:rPr>
      </w:pPr>
      <w:r w:rsidRPr="002F392C">
        <w:rPr>
          <w:rFonts w:ascii="Times New Roman" w:hAnsi="Times New Roman" w:cs="Times New Roman"/>
          <w:sz w:val="24"/>
          <w:szCs w:val="24"/>
        </w:rPr>
        <w:t>h) SGK Ödeme Dekontu</w:t>
      </w:r>
    </w:p>
    <w:p w:rsidR="0069081D" w:rsidRPr="002F392C" w:rsidRDefault="0069081D" w:rsidP="0069081D">
      <w:pPr>
        <w:pStyle w:val="ListeParagraf"/>
        <w:keepNext/>
        <w:ind w:left="0"/>
        <w:jc w:val="both"/>
        <w:rPr>
          <w:rFonts w:ascii="Times New Roman" w:hAnsi="Times New Roman" w:cs="Times New Roman"/>
          <w:sz w:val="24"/>
          <w:szCs w:val="24"/>
        </w:rPr>
      </w:pPr>
      <w:r w:rsidRPr="002F392C">
        <w:rPr>
          <w:rFonts w:ascii="Times New Roman" w:hAnsi="Times New Roman" w:cs="Times New Roman"/>
          <w:sz w:val="24"/>
          <w:szCs w:val="24"/>
        </w:rPr>
        <w:t xml:space="preserve">ı) Kişisel Koruyucu Ekipman ve İş Kıyafeti Teslim Tutanağı </w:t>
      </w:r>
      <w:proofErr w:type="gramStart"/>
      <w:r w:rsidRPr="002F392C">
        <w:rPr>
          <w:rFonts w:ascii="Times New Roman" w:hAnsi="Times New Roman" w:cs="Times New Roman"/>
          <w:sz w:val="24"/>
          <w:szCs w:val="24"/>
        </w:rPr>
        <w:t>( Nisan</w:t>
      </w:r>
      <w:proofErr w:type="gramEnd"/>
      <w:r w:rsidRPr="002F392C">
        <w:rPr>
          <w:rFonts w:ascii="Times New Roman" w:hAnsi="Times New Roman" w:cs="Times New Roman"/>
          <w:sz w:val="24"/>
          <w:szCs w:val="24"/>
        </w:rPr>
        <w:t>-Eylül)</w:t>
      </w:r>
    </w:p>
    <w:p w:rsidR="0069081D" w:rsidRPr="002F392C" w:rsidRDefault="0069081D" w:rsidP="0069081D">
      <w:pPr>
        <w:pStyle w:val="ListeParagraf"/>
        <w:keepNext/>
        <w:ind w:left="0"/>
        <w:jc w:val="both"/>
        <w:rPr>
          <w:rFonts w:ascii="Times New Roman" w:hAnsi="Times New Roman" w:cs="Times New Roman"/>
          <w:b/>
          <w:sz w:val="24"/>
          <w:szCs w:val="24"/>
        </w:rPr>
      </w:pPr>
    </w:p>
    <w:p w:rsidR="0069081D" w:rsidRPr="002F392C" w:rsidRDefault="0069081D" w:rsidP="0069081D">
      <w:pPr>
        <w:pStyle w:val="ListeParagraf"/>
        <w:keepNext/>
        <w:ind w:left="0"/>
        <w:jc w:val="both"/>
        <w:rPr>
          <w:rFonts w:ascii="Times New Roman" w:hAnsi="Times New Roman" w:cs="Times New Roman"/>
          <w:sz w:val="24"/>
          <w:szCs w:val="24"/>
        </w:rPr>
      </w:pPr>
      <w:proofErr w:type="gramStart"/>
      <w:r w:rsidRPr="002F392C">
        <w:rPr>
          <w:rFonts w:ascii="Times New Roman" w:hAnsi="Times New Roman" w:cs="Times New Roman"/>
          <w:sz w:val="24"/>
          <w:szCs w:val="24"/>
        </w:rPr>
        <w:t>her</w:t>
      </w:r>
      <w:proofErr w:type="gramEnd"/>
      <w:r w:rsidRPr="002F392C">
        <w:rPr>
          <w:rFonts w:ascii="Times New Roman" w:hAnsi="Times New Roman" w:cs="Times New Roman"/>
          <w:sz w:val="24"/>
          <w:szCs w:val="24"/>
        </w:rPr>
        <w:t xml:space="preserve"> hakkediş dönemi için hazırlanarak İdareye gönderilmesi zorunludur.</w:t>
      </w:r>
    </w:p>
    <w:p w:rsidR="0069081D" w:rsidRPr="002F392C" w:rsidRDefault="0069081D" w:rsidP="0069081D">
      <w:pPr>
        <w:pStyle w:val="ListeParagraf"/>
        <w:keepNext/>
        <w:ind w:left="0"/>
        <w:jc w:val="both"/>
        <w:rPr>
          <w:rFonts w:ascii="Times New Roman" w:hAnsi="Times New Roman" w:cs="Times New Roman"/>
          <w:sz w:val="24"/>
          <w:szCs w:val="24"/>
        </w:rPr>
      </w:pPr>
    </w:p>
    <w:p w:rsidR="0069081D" w:rsidRPr="002F392C" w:rsidRDefault="0069081D" w:rsidP="0069081D">
      <w:pPr>
        <w:pStyle w:val="ListeParagraf"/>
        <w:keepNext/>
        <w:ind w:left="0"/>
        <w:jc w:val="both"/>
        <w:rPr>
          <w:rFonts w:ascii="Times New Roman" w:hAnsi="Times New Roman" w:cs="Times New Roman"/>
          <w:sz w:val="24"/>
          <w:szCs w:val="24"/>
        </w:rPr>
      </w:pPr>
      <w:r w:rsidRPr="002F392C">
        <w:rPr>
          <w:rFonts w:ascii="Times New Roman" w:hAnsi="Times New Roman" w:cs="Times New Roman"/>
          <w:sz w:val="24"/>
          <w:szCs w:val="24"/>
        </w:rPr>
        <w:t>Hakkediş raporunun ve evraklarının tam ve eksiksiz olarak İdareye teslim edilmesine müteakip fatura tarihinde itibaren 30 (Otuz) gün içinde İdare tarafından Yükleniciye ödenecektir.</w:t>
      </w:r>
    </w:p>
    <w:p w:rsidR="0069081D" w:rsidRPr="002F392C" w:rsidRDefault="0069081D" w:rsidP="006D4BAB"/>
    <w:p w:rsidR="00CA6138" w:rsidRPr="002F392C" w:rsidRDefault="00CA6138" w:rsidP="00B61231">
      <w:pPr>
        <w:tabs>
          <w:tab w:val="left" w:pos="567"/>
          <w:tab w:val="left" w:leader="dot" w:pos="8789"/>
        </w:tabs>
        <w:spacing w:after="100" w:afterAutospacing="1"/>
        <w:jc w:val="both"/>
        <w:rPr>
          <w:szCs w:val="24"/>
        </w:rPr>
      </w:pPr>
      <w:r w:rsidRPr="002F392C">
        <w:rPr>
          <w:b/>
          <w:szCs w:val="24"/>
        </w:rPr>
        <w:t xml:space="preserve">12.4. </w:t>
      </w:r>
      <w:r w:rsidRPr="002F392C">
        <w:rPr>
          <w:szCs w:val="24"/>
        </w:rPr>
        <w:t>Komisyon karar pulu ve sözleşme damga vergisi teklif fiyata dahil değildir. Komisyon karar pulunun ödenmesine ilişkin mesuliyet İdaremize aittir.</w:t>
      </w:r>
    </w:p>
    <w:p w:rsidR="00CA6138" w:rsidRPr="002F392C" w:rsidRDefault="00CA6138" w:rsidP="00B61231">
      <w:pPr>
        <w:tabs>
          <w:tab w:val="left" w:pos="567"/>
          <w:tab w:val="left" w:leader="dot" w:pos="8789"/>
        </w:tabs>
        <w:spacing w:after="100" w:afterAutospacing="1"/>
        <w:jc w:val="both"/>
        <w:rPr>
          <w:b/>
          <w:szCs w:val="24"/>
        </w:rPr>
      </w:pPr>
    </w:p>
    <w:p w:rsidR="00EC5CDC" w:rsidRPr="002F392C" w:rsidRDefault="00B40952" w:rsidP="00B61231">
      <w:pPr>
        <w:tabs>
          <w:tab w:val="left" w:pos="567"/>
          <w:tab w:val="left" w:leader="dot" w:pos="8789"/>
        </w:tabs>
        <w:spacing w:after="100" w:afterAutospacing="1"/>
        <w:jc w:val="both"/>
        <w:rPr>
          <w:szCs w:val="24"/>
        </w:rPr>
      </w:pPr>
      <w:r w:rsidRPr="002F392C">
        <w:rPr>
          <w:b/>
          <w:szCs w:val="24"/>
        </w:rPr>
        <w:t>12</w:t>
      </w:r>
      <w:r w:rsidR="00EC5CDC" w:rsidRPr="002F392C">
        <w:rPr>
          <w:b/>
          <w:szCs w:val="24"/>
        </w:rPr>
        <w:t>.</w:t>
      </w:r>
      <w:r w:rsidR="00CA6138" w:rsidRPr="002F392C">
        <w:rPr>
          <w:b/>
          <w:szCs w:val="24"/>
        </w:rPr>
        <w:t>5</w:t>
      </w:r>
      <w:r w:rsidR="00EC5CDC" w:rsidRPr="002F392C">
        <w:rPr>
          <w:b/>
          <w:szCs w:val="24"/>
        </w:rPr>
        <w:t>.</w:t>
      </w:r>
      <w:r w:rsidR="00EC5CDC" w:rsidRPr="002F392C">
        <w:rPr>
          <w:szCs w:val="24"/>
        </w:rPr>
        <w:t xml:space="preserve"> Yüklenici yapılan işe ilişkin </w:t>
      </w:r>
      <w:proofErr w:type="spellStart"/>
      <w:r w:rsidR="00EC5CDC" w:rsidRPr="002F392C">
        <w:rPr>
          <w:szCs w:val="24"/>
        </w:rPr>
        <w:t>hakediş</w:t>
      </w:r>
      <w:proofErr w:type="spellEnd"/>
      <w:r w:rsidR="00EC5CDC" w:rsidRPr="002F392C">
        <w:rPr>
          <w:szCs w:val="24"/>
        </w:rPr>
        <w:t xml:space="preserve"> ve alacaklarını idarenin yazılı izni olmaksızın başkalarına devir veya temlik edemez. Temliknamelerin noterlikçe düzenlenmesi ve idare tarafından istenilen kayıt ve şartları taşıması zorunludur.</w:t>
      </w:r>
    </w:p>
    <w:p w:rsidR="00145440" w:rsidRPr="002F392C" w:rsidRDefault="00B40952" w:rsidP="00B61231">
      <w:pPr>
        <w:tabs>
          <w:tab w:val="left" w:pos="567"/>
          <w:tab w:val="left" w:leader="dot" w:pos="8789"/>
        </w:tabs>
        <w:spacing w:after="100" w:afterAutospacing="1"/>
        <w:jc w:val="both"/>
        <w:rPr>
          <w:b/>
          <w:szCs w:val="24"/>
        </w:rPr>
      </w:pPr>
      <w:r w:rsidRPr="002F392C">
        <w:rPr>
          <w:b/>
          <w:szCs w:val="24"/>
        </w:rPr>
        <w:t>Madde 13</w:t>
      </w:r>
      <w:r w:rsidR="00D5519F" w:rsidRPr="002F392C">
        <w:rPr>
          <w:b/>
          <w:szCs w:val="24"/>
        </w:rPr>
        <w:t xml:space="preserve">: </w:t>
      </w:r>
      <w:r w:rsidR="00EC5CDC" w:rsidRPr="002F392C">
        <w:rPr>
          <w:b/>
          <w:szCs w:val="24"/>
        </w:rPr>
        <w:t xml:space="preserve">Avans </w:t>
      </w:r>
      <w:r w:rsidR="00D82CFB" w:rsidRPr="002F392C">
        <w:rPr>
          <w:b/>
          <w:szCs w:val="24"/>
        </w:rPr>
        <w:t>verilmesi, şartları ve miktarı</w:t>
      </w:r>
    </w:p>
    <w:p w:rsidR="0005061F" w:rsidRPr="002F392C" w:rsidRDefault="0005061F" w:rsidP="00B61231">
      <w:pPr>
        <w:tabs>
          <w:tab w:val="left" w:pos="567"/>
          <w:tab w:val="left" w:pos="7700"/>
          <w:tab w:val="left" w:leader="dot" w:pos="8789"/>
        </w:tabs>
        <w:spacing w:after="100" w:afterAutospacing="1"/>
        <w:jc w:val="both"/>
        <w:rPr>
          <w:b/>
          <w:szCs w:val="24"/>
        </w:rPr>
      </w:pPr>
      <w:r w:rsidRPr="002F392C">
        <w:rPr>
          <w:szCs w:val="24"/>
        </w:rPr>
        <w:t>B</w:t>
      </w:r>
      <w:r w:rsidR="000C4C43" w:rsidRPr="002F392C">
        <w:rPr>
          <w:szCs w:val="24"/>
        </w:rPr>
        <w:t>u</w:t>
      </w:r>
      <w:r w:rsidRPr="002F392C">
        <w:rPr>
          <w:szCs w:val="24"/>
        </w:rPr>
        <w:t xml:space="preserve"> iş için</w:t>
      </w:r>
      <w:r w:rsidR="00046F83" w:rsidRPr="002F392C">
        <w:rPr>
          <w:szCs w:val="24"/>
        </w:rPr>
        <w:t xml:space="preserve"> avans verilmeyecektir.</w:t>
      </w:r>
    </w:p>
    <w:p w:rsidR="00EC5CDC" w:rsidRPr="002F392C" w:rsidRDefault="00B40952" w:rsidP="00B61231">
      <w:pPr>
        <w:tabs>
          <w:tab w:val="left" w:pos="567"/>
          <w:tab w:val="left" w:leader="dot" w:pos="8789"/>
        </w:tabs>
        <w:spacing w:after="100" w:afterAutospacing="1"/>
        <w:jc w:val="both"/>
        <w:rPr>
          <w:b/>
          <w:szCs w:val="24"/>
        </w:rPr>
      </w:pPr>
      <w:r w:rsidRPr="002F392C">
        <w:rPr>
          <w:b/>
          <w:szCs w:val="24"/>
        </w:rPr>
        <w:lastRenderedPageBreak/>
        <w:t>Madde 14</w:t>
      </w:r>
      <w:r w:rsidR="00D5519F" w:rsidRPr="002F392C">
        <w:rPr>
          <w:b/>
          <w:szCs w:val="24"/>
        </w:rPr>
        <w:t xml:space="preserve">: </w:t>
      </w:r>
      <w:r w:rsidR="00EC5CDC" w:rsidRPr="002F392C">
        <w:rPr>
          <w:b/>
          <w:szCs w:val="24"/>
        </w:rPr>
        <w:t xml:space="preserve">Fiyat </w:t>
      </w:r>
      <w:r w:rsidR="00D82CFB" w:rsidRPr="002F392C">
        <w:rPr>
          <w:b/>
          <w:szCs w:val="24"/>
        </w:rPr>
        <w:t>f</w:t>
      </w:r>
      <w:r w:rsidR="00EC5CDC" w:rsidRPr="002F392C">
        <w:rPr>
          <w:b/>
          <w:szCs w:val="24"/>
        </w:rPr>
        <w:t>arkı</w:t>
      </w:r>
    </w:p>
    <w:p w:rsidR="00366332" w:rsidRPr="002F392C" w:rsidRDefault="00366332" w:rsidP="00366332">
      <w:pPr>
        <w:rPr>
          <w:szCs w:val="24"/>
        </w:rPr>
      </w:pPr>
      <w:r w:rsidRPr="002F392C">
        <w:rPr>
          <w:szCs w:val="24"/>
        </w:rPr>
        <w:t xml:space="preserve">14.1.Yol ücreti istisnası (Gelir Vergisinden İstisna Yol </w:t>
      </w:r>
      <w:proofErr w:type="gramStart"/>
      <w:r w:rsidRPr="002F392C">
        <w:rPr>
          <w:szCs w:val="24"/>
        </w:rPr>
        <w:t>Yardımı )</w:t>
      </w:r>
      <w:proofErr w:type="gramEnd"/>
      <w:r w:rsidRPr="002F392C">
        <w:rPr>
          <w:szCs w:val="24"/>
        </w:rPr>
        <w:t xml:space="preserve"> ve yemek ücreti istisnası (Gelir Vergisinden İstisna Yemek Yardımı ) tutarı Hazine ve Maliye Bakanlığı tarafından açıklanan Gelir Vergisi İstisna Tarifesinde belirtilen tutarlar üzerinden güncellenecektir. Bu tutarlar ve sürücü ücreti asgari ücret+% 40 </w:t>
      </w:r>
      <w:proofErr w:type="gramStart"/>
      <w:r w:rsidRPr="002F392C">
        <w:rPr>
          <w:szCs w:val="24"/>
        </w:rPr>
        <w:t>üzerinden  KİK</w:t>
      </w:r>
      <w:proofErr w:type="gramEnd"/>
      <w:r w:rsidRPr="002F392C">
        <w:rPr>
          <w:szCs w:val="24"/>
        </w:rPr>
        <w:t xml:space="preserve"> İşçilik Hesaplama Modülünde brüt tutarlar olarak hesaplanacak ve aradaki fiyat farkının Fiyat Farkı Kararnamesinin 6. Maddesinde belirtilen hesaplama yöntemi ile ödenecektir.</w:t>
      </w:r>
    </w:p>
    <w:p w:rsidR="00366332" w:rsidRPr="002F392C" w:rsidRDefault="00366332" w:rsidP="00366332">
      <w:pPr>
        <w:rPr>
          <w:szCs w:val="24"/>
        </w:rPr>
      </w:pPr>
    </w:p>
    <w:p w:rsidR="00366332" w:rsidRPr="002F392C" w:rsidRDefault="00366332" w:rsidP="00366332">
      <w:pPr>
        <w:rPr>
          <w:szCs w:val="24"/>
        </w:rPr>
      </w:pPr>
      <w:r w:rsidRPr="002F392C">
        <w:rPr>
          <w:szCs w:val="24"/>
        </w:rPr>
        <w:t xml:space="preserve">Ayrıca, amortisman gideri olarak </w:t>
      </w:r>
    </w:p>
    <w:p w:rsidR="00366332" w:rsidRPr="002F392C" w:rsidRDefault="00366332" w:rsidP="00366332">
      <w:pPr>
        <w:jc w:val="both"/>
        <w:rPr>
          <w:szCs w:val="24"/>
        </w:rPr>
      </w:pPr>
    </w:p>
    <w:p w:rsidR="00366332" w:rsidRPr="002F392C" w:rsidRDefault="00366332" w:rsidP="00366332">
      <w:pPr>
        <w:jc w:val="both"/>
        <w:rPr>
          <w:bCs/>
          <w:snapToGrid w:val="0"/>
          <w:szCs w:val="22"/>
          <w:lang w:val="en-AU" w:eastAsia="en-US"/>
        </w:rPr>
      </w:pPr>
      <w:r w:rsidRPr="002F392C">
        <w:rPr>
          <w:b/>
        </w:rPr>
        <w:t>.</w:t>
      </w:r>
      <w:r w:rsidRPr="002F392C">
        <w:t xml:space="preserve"> </w:t>
      </w:r>
      <w:proofErr w:type="spellStart"/>
      <w:r w:rsidRPr="002F392C">
        <w:rPr>
          <w:bCs/>
          <w:snapToGrid w:val="0"/>
          <w:szCs w:val="22"/>
          <w:lang w:val="en-AU" w:eastAsia="en-US"/>
        </w:rPr>
        <w:t>İhale</w:t>
      </w:r>
      <w:proofErr w:type="spellEnd"/>
      <w:r w:rsidRPr="002F392C">
        <w:rPr>
          <w:bCs/>
          <w:snapToGrid w:val="0"/>
          <w:szCs w:val="22"/>
          <w:lang w:val="en-AU" w:eastAsia="en-US"/>
        </w:rPr>
        <w:t xml:space="preserve"> </w:t>
      </w:r>
      <w:proofErr w:type="spellStart"/>
      <w:r w:rsidRPr="002F392C">
        <w:rPr>
          <w:bCs/>
          <w:snapToGrid w:val="0"/>
          <w:szCs w:val="22"/>
          <w:lang w:val="en-AU" w:eastAsia="en-US"/>
        </w:rPr>
        <w:t>konusu</w:t>
      </w:r>
      <w:proofErr w:type="spellEnd"/>
      <w:r w:rsidRPr="002F392C">
        <w:rPr>
          <w:bCs/>
          <w:snapToGrid w:val="0"/>
          <w:szCs w:val="22"/>
          <w:lang w:val="en-AU" w:eastAsia="en-US"/>
        </w:rPr>
        <w:t xml:space="preserve"> </w:t>
      </w:r>
      <w:proofErr w:type="spellStart"/>
      <w:r w:rsidRPr="002F392C">
        <w:rPr>
          <w:bCs/>
          <w:snapToGrid w:val="0"/>
          <w:szCs w:val="22"/>
          <w:lang w:val="en-AU" w:eastAsia="en-US"/>
        </w:rPr>
        <w:t>iş</w:t>
      </w:r>
      <w:proofErr w:type="spellEnd"/>
      <w:r w:rsidRPr="002F392C">
        <w:rPr>
          <w:bCs/>
          <w:snapToGrid w:val="0"/>
          <w:szCs w:val="22"/>
          <w:lang w:val="en-AU" w:eastAsia="en-US"/>
        </w:rPr>
        <w:t xml:space="preserve"> </w:t>
      </w:r>
      <w:proofErr w:type="spellStart"/>
      <w:r w:rsidRPr="002F392C">
        <w:rPr>
          <w:bCs/>
          <w:snapToGrid w:val="0"/>
          <w:szCs w:val="22"/>
          <w:lang w:val="en-AU" w:eastAsia="en-US"/>
        </w:rPr>
        <w:t>için</w:t>
      </w:r>
      <w:proofErr w:type="spellEnd"/>
      <w:r w:rsidRPr="002F392C">
        <w:rPr>
          <w:bCs/>
          <w:snapToGrid w:val="0"/>
          <w:szCs w:val="22"/>
          <w:lang w:val="en-AU" w:eastAsia="en-US"/>
        </w:rPr>
        <w:t xml:space="preserve"> </w:t>
      </w:r>
      <w:proofErr w:type="spellStart"/>
      <w:r w:rsidRPr="002F392C">
        <w:rPr>
          <w:bCs/>
          <w:snapToGrid w:val="0"/>
          <w:szCs w:val="22"/>
          <w:lang w:val="en-AU" w:eastAsia="en-US"/>
        </w:rPr>
        <w:t>işçilik</w:t>
      </w:r>
      <w:proofErr w:type="spellEnd"/>
      <w:r w:rsidRPr="002F392C">
        <w:rPr>
          <w:bCs/>
          <w:snapToGrid w:val="0"/>
          <w:szCs w:val="22"/>
          <w:lang w:val="en-AU" w:eastAsia="en-US"/>
        </w:rPr>
        <w:t xml:space="preserve"> </w:t>
      </w:r>
      <w:proofErr w:type="spellStart"/>
      <w:r w:rsidRPr="002F392C">
        <w:rPr>
          <w:bCs/>
          <w:snapToGrid w:val="0"/>
          <w:szCs w:val="22"/>
          <w:lang w:val="en-AU" w:eastAsia="en-US"/>
        </w:rPr>
        <w:t>hariç</w:t>
      </w:r>
      <w:proofErr w:type="spellEnd"/>
      <w:r w:rsidRPr="002F392C">
        <w:rPr>
          <w:bCs/>
          <w:snapToGrid w:val="0"/>
          <w:szCs w:val="22"/>
          <w:lang w:val="en-AU" w:eastAsia="en-US"/>
        </w:rPr>
        <w:t xml:space="preserve"> </w:t>
      </w:r>
      <w:proofErr w:type="spellStart"/>
      <w:r w:rsidRPr="002F392C">
        <w:rPr>
          <w:bCs/>
          <w:snapToGrid w:val="0"/>
          <w:szCs w:val="22"/>
          <w:lang w:val="en-AU" w:eastAsia="en-US"/>
        </w:rPr>
        <w:t>sözleşmenin</w:t>
      </w:r>
      <w:proofErr w:type="spellEnd"/>
      <w:r w:rsidRPr="002F392C">
        <w:rPr>
          <w:bCs/>
          <w:snapToGrid w:val="0"/>
          <w:szCs w:val="22"/>
          <w:lang w:val="en-AU" w:eastAsia="en-US"/>
        </w:rPr>
        <w:t xml:space="preserve"> </w:t>
      </w:r>
      <w:proofErr w:type="spellStart"/>
      <w:r w:rsidRPr="002F392C">
        <w:rPr>
          <w:bCs/>
          <w:snapToGrid w:val="0"/>
          <w:szCs w:val="22"/>
          <w:lang w:val="en-AU" w:eastAsia="en-US"/>
        </w:rPr>
        <w:t>uygulanması</w:t>
      </w:r>
      <w:proofErr w:type="spellEnd"/>
      <w:r w:rsidRPr="002F392C">
        <w:rPr>
          <w:bCs/>
          <w:snapToGrid w:val="0"/>
          <w:szCs w:val="22"/>
          <w:lang w:val="en-AU" w:eastAsia="en-US"/>
        </w:rPr>
        <w:t xml:space="preserve"> </w:t>
      </w:r>
      <w:proofErr w:type="spellStart"/>
      <w:r w:rsidRPr="002F392C">
        <w:rPr>
          <w:bCs/>
          <w:snapToGrid w:val="0"/>
          <w:szCs w:val="22"/>
          <w:lang w:val="en-AU" w:eastAsia="en-US"/>
        </w:rPr>
        <w:t>sırasında</w:t>
      </w:r>
      <w:proofErr w:type="spellEnd"/>
      <w:r w:rsidRPr="002F392C">
        <w:rPr>
          <w:bCs/>
          <w:snapToGrid w:val="0"/>
          <w:szCs w:val="22"/>
          <w:lang w:val="en-AU" w:eastAsia="en-US"/>
        </w:rPr>
        <w:t xml:space="preserve"> </w:t>
      </w:r>
      <w:proofErr w:type="spellStart"/>
      <w:r w:rsidRPr="002F392C">
        <w:rPr>
          <w:bCs/>
          <w:snapToGrid w:val="0"/>
          <w:szCs w:val="22"/>
          <w:lang w:val="en-AU" w:eastAsia="en-US"/>
        </w:rPr>
        <w:t>aşağıdaki</w:t>
      </w:r>
      <w:proofErr w:type="spellEnd"/>
      <w:r w:rsidRPr="002F392C">
        <w:rPr>
          <w:bCs/>
          <w:snapToGrid w:val="0"/>
          <w:szCs w:val="22"/>
          <w:lang w:val="en-AU" w:eastAsia="en-US"/>
        </w:rPr>
        <w:t xml:space="preserve"> </w:t>
      </w:r>
      <w:proofErr w:type="spellStart"/>
      <w:r w:rsidRPr="002F392C">
        <w:rPr>
          <w:bCs/>
          <w:snapToGrid w:val="0"/>
          <w:szCs w:val="22"/>
          <w:lang w:val="en-AU" w:eastAsia="en-US"/>
        </w:rPr>
        <w:t>esaslara</w:t>
      </w:r>
      <w:proofErr w:type="spellEnd"/>
      <w:r w:rsidRPr="002F392C">
        <w:rPr>
          <w:bCs/>
          <w:snapToGrid w:val="0"/>
          <w:szCs w:val="22"/>
          <w:lang w:val="en-AU" w:eastAsia="en-US"/>
        </w:rPr>
        <w:t xml:space="preserve"> </w:t>
      </w:r>
      <w:proofErr w:type="spellStart"/>
      <w:r w:rsidRPr="002F392C">
        <w:rPr>
          <w:bCs/>
          <w:snapToGrid w:val="0"/>
          <w:szCs w:val="22"/>
          <w:lang w:val="en-AU" w:eastAsia="en-US"/>
        </w:rPr>
        <w:t>göre</w:t>
      </w:r>
      <w:proofErr w:type="spellEnd"/>
      <w:r w:rsidRPr="002F392C">
        <w:rPr>
          <w:bCs/>
          <w:snapToGrid w:val="0"/>
          <w:szCs w:val="22"/>
          <w:lang w:val="en-AU" w:eastAsia="en-US"/>
        </w:rPr>
        <w:t xml:space="preserve"> </w:t>
      </w:r>
      <w:proofErr w:type="spellStart"/>
      <w:r w:rsidRPr="002F392C">
        <w:rPr>
          <w:bCs/>
          <w:snapToGrid w:val="0"/>
          <w:szCs w:val="22"/>
          <w:lang w:val="en-AU" w:eastAsia="en-US"/>
        </w:rPr>
        <w:t>fiyat</w:t>
      </w:r>
      <w:proofErr w:type="spellEnd"/>
      <w:r w:rsidRPr="002F392C">
        <w:rPr>
          <w:bCs/>
          <w:snapToGrid w:val="0"/>
          <w:szCs w:val="22"/>
          <w:lang w:val="en-AU" w:eastAsia="en-US"/>
        </w:rPr>
        <w:t xml:space="preserve"> </w:t>
      </w:r>
      <w:proofErr w:type="spellStart"/>
      <w:r w:rsidRPr="002F392C">
        <w:rPr>
          <w:bCs/>
          <w:snapToGrid w:val="0"/>
          <w:szCs w:val="22"/>
          <w:lang w:val="en-AU" w:eastAsia="en-US"/>
        </w:rPr>
        <w:t>farkı</w:t>
      </w:r>
      <w:proofErr w:type="spellEnd"/>
      <w:r w:rsidRPr="002F392C">
        <w:rPr>
          <w:bCs/>
          <w:snapToGrid w:val="0"/>
          <w:szCs w:val="22"/>
          <w:lang w:val="en-AU" w:eastAsia="en-US"/>
        </w:rPr>
        <w:t xml:space="preserve"> </w:t>
      </w:r>
      <w:proofErr w:type="spellStart"/>
      <w:r w:rsidRPr="002F392C">
        <w:rPr>
          <w:bCs/>
          <w:snapToGrid w:val="0"/>
          <w:szCs w:val="22"/>
          <w:lang w:val="en-AU" w:eastAsia="en-US"/>
        </w:rPr>
        <w:t>hesaplanacaktır</w:t>
      </w:r>
      <w:proofErr w:type="spellEnd"/>
      <w:r w:rsidRPr="002F392C">
        <w:rPr>
          <w:bCs/>
          <w:snapToGrid w:val="0"/>
          <w:szCs w:val="22"/>
          <w:lang w:val="en-AU" w:eastAsia="en-US"/>
        </w:rPr>
        <w:t xml:space="preserve">. </w:t>
      </w:r>
    </w:p>
    <w:p w:rsidR="00366332" w:rsidRPr="002F392C" w:rsidRDefault="00366332" w:rsidP="00366332">
      <w:pPr>
        <w:widowControl w:val="0"/>
        <w:jc w:val="both"/>
        <w:rPr>
          <w:bCs/>
          <w:snapToGrid w:val="0"/>
          <w:szCs w:val="22"/>
          <w:u w:val="dotted"/>
          <w:lang w:val="en-AU" w:eastAsia="en-US"/>
        </w:rPr>
      </w:pPr>
    </w:p>
    <w:p w:rsidR="00366332" w:rsidRPr="002F392C" w:rsidRDefault="00366332" w:rsidP="00366332">
      <w:pPr>
        <w:widowControl w:val="0"/>
        <w:jc w:val="both"/>
        <w:rPr>
          <w:snapToGrid w:val="0"/>
          <w:szCs w:val="22"/>
          <w:lang w:val="en-AU" w:eastAsia="en-US"/>
        </w:rPr>
      </w:pPr>
      <w:r w:rsidRPr="002F392C">
        <w:rPr>
          <w:snapToGrid w:val="0"/>
          <w:szCs w:val="22"/>
          <w:lang w:val="en-AU" w:eastAsia="en-US"/>
        </w:rPr>
        <w:t xml:space="preserve">           F = A</w:t>
      </w:r>
      <w:r w:rsidRPr="002F392C">
        <w:rPr>
          <w:snapToGrid w:val="0"/>
          <w:szCs w:val="22"/>
          <w:vertAlign w:val="subscript"/>
          <w:lang w:val="en-AU" w:eastAsia="en-US"/>
        </w:rPr>
        <w:t>n</w:t>
      </w:r>
      <w:r w:rsidRPr="002F392C">
        <w:rPr>
          <w:snapToGrid w:val="0"/>
          <w:szCs w:val="22"/>
          <w:lang w:val="en-AU" w:eastAsia="en-US"/>
        </w:rPr>
        <w:t xml:space="preserve"> x B x </w:t>
      </w:r>
      <w:proofErr w:type="gramStart"/>
      <w:r w:rsidRPr="002F392C">
        <w:rPr>
          <w:snapToGrid w:val="0"/>
          <w:szCs w:val="22"/>
          <w:lang w:val="en-AU" w:eastAsia="en-US"/>
        </w:rPr>
        <w:t>( P</w:t>
      </w:r>
      <w:r w:rsidRPr="002F392C">
        <w:rPr>
          <w:snapToGrid w:val="0"/>
          <w:szCs w:val="22"/>
          <w:vertAlign w:val="subscript"/>
          <w:lang w:val="en-AU" w:eastAsia="en-US"/>
        </w:rPr>
        <w:t>n</w:t>
      </w:r>
      <w:proofErr w:type="gramEnd"/>
      <w:r w:rsidRPr="002F392C">
        <w:rPr>
          <w:snapToGrid w:val="0"/>
          <w:szCs w:val="22"/>
          <w:lang w:val="en-AU" w:eastAsia="en-US"/>
        </w:rPr>
        <w:t>-1)</w:t>
      </w:r>
    </w:p>
    <w:p w:rsidR="00366332" w:rsidRPr="002F392C" w:rsidRDefault="00366332" w:rsidP="00366332">
      <w:pPr>
        <w:widowControl w:val="0"/>
        <w:ind w:firstLine="540"/>
        <w:jc w:val="both"/>
        <w:rPr>
          <w:snapToGrid w:val="0"/>
          <w:szCs w:val="22"/>
          <w:lang w:val="en-AU" w:eastAsia="en-US"/>
        </w:rPr>
      </w:pPr>
      <w:r w:rsidRPr="002F392C">
        <w:rPr>
          <w:b/>
          <w:snapToGrid w:val="0"/>
          <w:szCs w:val="22"/>
          <w:lang w:val="en-AU" w:eastAsia="en-US"/>
        </w:rPr>
        <w:t>(</w:t>
      </w:r>
      <w:proofErr w:type="spellStart"/>
      <w:r w:rsidRPr="002F392C">
        <w:rPr>
          <w:b/>
          <w:snapToGrid w:val="0"/>
          <w:szCs w:val="22"/>
          <w:lang w:val="en-AU" w:eastAsia="en-US"/>
        </w:rPr>
        <w:t>Değişik</w:t>
      </w:r>
      <w:proofErr w:type="spellEnd"/>
      <w:r w:rsidRPr="002F392C">
        <w:rPr>
          <w:b/>
          <w:snapToGrid w:val="0"/>
          <w:szCs w:val="22"/>
          <w:lang w:val="en-AU" w:eastAsia="en-US"/>
        </w:rPr>
        <w:t xml:space="preserve"> </w:t>
      </w:r>
      <w:proofErr w:type="spellStart"/>
      <w:r w:rsidRPr="002F392C">
        <w:rPr>
          <w:b/>
          <w:snapToGrid w:val="0"/>
          <w:szCs w:val="22"/>
          <w:lang w:val="en-AU" w:eastAsia="en-US"/>
        </w:rPr>
        <w:t>formül</w:t>
      </w:r>
      <w:proofErr w:type="spellEnd"/>
      <w:r w:rsidRPr="002F392C">
        <w:rPr>
          <w:b/>
          <w:snapToGrid w:val="0"/>
          <w:szCs w:val="22"/>
          <w:lang w:val="en-AU" w:eastAsia="en-US"/>
        </w:rPr>
        <w:t xml:space="preserve">: 24/02/2022-31760 R.G./2. </w:t>
      </w:r>
      <w:proofErr w:type="spellStart"/>
      <w:r w:rsidRPr="002F392C">
        <w:rPr>
          <w:b/>
          <w:snapToGrid w:val="0"/>
          <w:szCs w:val="22"/>
          <w:lang w:val="en-AU" w:eastAsia="en-US"/>
        </w:rPr>
        <w:t>md.</w:t>
      </w:r>
      <w:proofErr w:type="spellEnd"/>
      <w:r w:rsidRPr="002F392C">
        <w:rPr>
          <w:b/>
          <w:snapToGrid w:val="0"/>
          <w:szCs w:val="22"/>
          <w:lang w:val="en-AU" w:eastAsia="en-US"/>
        </w:rPr>
        <w:t xml:space="preserve">; </w:t>
      </w:r>
      <w:proofErr w:type="spellStart"/>
      <w:r w:rsidRPr="002F392C">
        <w:rPr>
          <w:b/>
          <w:snapToGrid w:val="0"/>
          <w:szCs w:val="22"/>
          <w:lang w:val="en-AU" w:eastAsia="en-US"/>
        </w:rPr>
        <w:t>yürürlük</w:t>
      </w:r>
      <w:proofErr w:type="spellEnd"/>
      <w:r w:rsidRPr="002F392C">
        <w:rPr>
          <w:b/>
          <w:snapToGrid w:val="0"/>
          <w:szCs w:val="22"/>
          <w:lang w:val="en-AU" w:eastAsia="en-US"/>
        </w:rPr>
        <w:t>: 26/03/2022)</w:t>
      </w:r>
    </w:p>
    <w:p w:rsidR="00366332" w:rsidRPr="002F392C" w:rsidRDefault="00366332" w:rsidP="00366332">
      <w:pPr>
        <w:widowControl w:val="0"/>
        <w:tabs>
          <w:tab w:val="left" w:pos="708"/>
          <w:tab w:val="left" w:pos="1416"/>
          <w:tab w:val="left" w:pos="2124"/>
          <w:tab w:val="left" w:pos="2832"/>
          <w:tab w:val="left" w:pos="3540"/>
          <w:tab w:val="left" w:pos="4248"/>
          <w:tab w:val="left" w:pos="4956"/>
          <w:tab w:val="left" w:pos="5977"/>
          <w:tab w:val="left" w:pos="6005"/>
        </w:tabs>
        <w:ind w:firstLine="540"/>
        <w:jc w:val="both"/>
        <w:rPr>
          <w:snapToGrid w:val="0"/>
          <w:szCs w:val="22"/>
          <w:vertAlign w:val="subscript"/>
          <w:lang w:val="en-AU" w:eastAsia="en-US"/>
        </w:rPr>
      </w:pPr>
      <w:r w:rsidRPr="002F392C">
        <w:rPr>
          <w:snapToGrid w:val="0"/>
          <w:szCs w:val="22"/>
          <w:lang w:val="en-AU" w:eastAsia="en-US"/>
        </w:rPr>
        <w:t>                       İ</w:t>
      </w:r>
      <w:r w:rsidRPr="002F392C">
        <w:rPr>
          <w:snapToGrid w:val="0"/>
          <w:szCs w:val="22"/>
          <w:vertAlign w:val="subscript"/>
          <w:lang w:val="en-AU" w:eastAsia="en-US"/>
        </w:rPr>
        <w:t>n</w:t>
      </w:r>
      <w:r w:rsidRPr="002F392C">
        <w:rPr>
          <w:snapToGrid w:val="0"/>
          <w:szCs w:val="22"/>
          <w:lang w:val="en-AU" w:eastAsia="en-US"/>
        </w:rPr>
        <w:t xml:space="preserve">             </w:t>
      </w:r>
      <w:proofErr w:type="spellStart"/>
      <w:r w:rsidRPr="002F392C">
        <w:rPr>
          <w:snapToGrid w:val="0"/>
          <w:szCs w:val="22"/>
          <w:lang w:val="en-AU" w:eastAsia="en-US"/>
        </w:rPr>
        <w:t>AY</w:t>
      </w:r>
      <w:r w:rsidRPr="002F392C">
        <w:rPr>
          <w:snapToGrid w:val="0"/>
          <w:szCs w:val="22"/>
          <w:vertAlign w:val="subscript"/>
          <w:lang w:val="en-AU" w:eastAsia="en-US"/>
        </w:rPr>
        <w:t>n</w:t>
      </w:r>
      <w:proofErr w:type="spellEnd"/>
      <w:r w:rsidRPr="002F392C">
        <w:rPr>
          <w:snapToGrid w:val="0"/>
          <w:szCs w:val="22"/>
          <w:lang w:val="en-AU" w:eastAsia="en-US"/>
        </w:rPr>
        <w:t xml:space="preserve">          </w:t>
      </w:r>
      <w:proofErr w:type="spellStart"/>
      <w:r w:rsidRPr="002F392C">
        <w:rPr>
          <w:snapToGrid w:val="0"/>
          <w:szCs w:val="22"/>
          <w:lang w:val="en-AU" w:eastAsia="en-US"/>
        </w:rPr>
        <w:t>Y</w:t>
      </w:r>
      <w:r w:rsidRPr="002F392C">
        <w:rPr>
          <w:snapToGrid w:val="0"/>
          <w:szCs w:val="22"/>
          <w:vertAlign w:val="subscript"/>
          <w:lang w:val="en-AU" w:eastAsia="en-US"/>
        </w:rPr>
        <w:t>n</w:t>
      </w:r>
      <w:proofErr w:type="spellEnd"/>
      <w:r w:rsidRPr="002F392C">
        <w:rPr>
          <w:snapToGrid w:val="0"/>
          <w:szCs w:val="22"/>
          <w:lang w:val="en-AU" w:eastAsia="en-US"/>
        </w:rPr>
        <w:t xml:space="preserve">              </w:t>
      </w:r>
      <w:proofErr w:type="spellStart"/>
      <w:r w:rsidRPr="002F392C">
        <w:rPr>
          <w:snapToGrid w:val="0"/>
          <w:szCs w:val="22"/>
          <w:lang w:val="en-AU" w:eastAsia="en-US"/>
        </w:rPr>
        <w:t>G</w:t>
      </w:r>
      <w:r w:rsidRPr="002F392C">
        <w:rPr>
          <w:snapToGrid w:val="0"/>
          <w:szCs w:val="22"/>
          <w:vertAlign w:val="subscript"/>
          <w:lang w:val="en-AU" w:eastAsia="en-US"/>
        </w:rPr>
        <w:t>n</w:t>
      </w:r>
      <w:proofErr w:type="spellEnd"/>
      <w:r w:rsidRPr="002F392C">
        <w:rPr>
          <w:snapToGrid w:val="0"/>
          <w:szCs w:val="22"/>
          <w:vertAlign w:val="subscript"/>
          <w:lang w:val="en-AU" w:eastAsia="en-US"/>
        </w:rPr>
        <w:tab/>
        <w:t xml:space="preserve">   </w:t>
      </w:r>
      <w:r w:rsidRPr="002F392C">
        <w:rPr>
          <w:snapToGrid w:val="0"/>
          <w:szCs w:val="22"/>
          <w:lang w:val="en-AU" w:eastAsia="en-US"/>
        </w:rPr>
        <w:t>M</w:t>
      </w:r>
      <w:r w:rsidRPr="002F392C">
        <w:rPr>
          <w:snapToGrid w:val="0"/>
          <w:szCs w:val="22"/>
          <w:vertAlign w:val="subscript"/>
          <w:lang w:val="en-AU" w:eastAsia="en-US"/>
        </w:rPr>
        <w:t>n</w:t>
      </w:r>
      <w:r w:rsidRPr="002F392C">
        <w:rPr>
          <w:snapToGrid w:val="0"/>
          <w:szCs w:val="22"/>
          <w:vertAlign w:val="subscript"/>
          <w:lang w:val="en-AU" w:eastAsia="en-US"/>
        </w:rPr>
        <w:tab/>
      </w:r>
    </w:p>
    <w:p w:rsidR="00366332" w:rsidRPr="002F392C" w:rsidRDefault="00366332" w:rsidP="00366332">
      <w:pPr>
        <w:widowControl w:val="0"/>
        <w:ind w:firstLine="540"/>
        <w:jc w:val="both"/>
        <w:rPr>
          <w:snapToGrid w:val="0"/>
          <w:szCs w:val="22"/>
          <w:lang w:val="en-AU" w:eastAsia="en-US"/>
        </w:rPr>
      </w:pPr>
      <w:proofErr w:type="spellStart"/>
      <w:r w:rsidRPr="002F392C">
        <w:rPr>
          <w:snapToGrid w:val="0"/>
          <w:szCs w:val="22"/>
          <w:lang w:val="en-AU" w:eastAsia="en-US"/>
        </w:rPr>
        <w:t>P</w:t>
      </w:r>
      <w:r w:rsidRPr="002F392C">
        <w:rPr>
          <w:snapToGrid w:val="0"/>
          <w:szCs w:val="22"/>
          <w:vertAlign w:val="subscript"/>
          <w:lang w:val="en-AU" w:eastAsia="en-US"/>
        </w:rPr>
        <w:t>n</w:t>
      </w:r>
      <w:proofErr w:type="spellEnd"/>
      <w:r w:rsidRPr="002F392C">
        <w:rPr>
          <w:snapToGrid w:val="0"/>
          <w:szCs w:val="22"/>
          <w:lang w:val="en-AU" w:eastAsia="en-US"/>
        </w:rPr>
        <w:t xml:space="preserve"> = a</w:t>
      </w:r>
      <w:r w:rsidRPr="002F392C">
        <w:rPr>
          <w:snapToGrid w:val="0"/>
          <w:szCs w:val="22"/>
          <w:vertAlign w:val="subscript"/>
          <w:lang w:val="en-AU" w:eastAsia="en-US"/>
        </w:rPr>
        <w:t xml:space="preserve">1 </w:t>
      </w:r>
      <w:r w:rsidRPr="002F392C">
        <w:rPr>
          <w:snapToGrid w:val="0"/>
          <w:szCs w:val="22"/>
          <w:lang w:val="en-AU" w:eastAsia="en-US"/>
        </w:rPr>
        <w:t>+ a</w:t>
      </w:r>
      <w:proofErr w:type="gramStart"/>
      <w:r w:rsidRPr="002F392C">
        <w:rPr>
          <w:snapToGrid w:val="0"/>
          <w:szCs w:val="22"/>
          <w:vertAlign w:val="subscript"/>
          <w:lang w:val="en-AU" w:eastAsia="en-US"/>
        </w:rPr>
        <w:t>2</w:t>
      </w:r>
      <w:r w:rsidRPr="002F392C">
        <w:rPr>
          <w:snapToGrid w:val="0"/>
          <w:szCs w:val="22"/>
          <w:lang w:val="en-AU" w:eastAsia="en-US"/>
        </w:rPr>
        <w:t>  ——</w:t>
      </w:r>
      <w:proofErr w:type="gramEnd"/>
      <w:r w:rsidRPr="002F392C">
        <w:rPr>
          <w:snapToGrid w:val="0"/>
          <w:szCs w:val="22"/>
          <w:lang w:val="en-AU" w:eastAsia="en-US"/>
        </w:rPr>
        <w:t xml:space="preserve"> + b</w:t>
      </w:r>
      <w:r w:rsidRPr="002F392C">
        <w:rPr>
          <w:snapToGrid w:val="0"/>
          <w:szCs w:val="22"/>
          <w:vertAlign w:val="subscript"/>
          <w:lang w:val="en-AU" w:eastAsia="en-US"/>
        </w:rPr>
        <w:t>1</w:t>
      </w:r>
      <w:r w:rsidRPr="002F392C">
        <w:rPr>
          <w:snapToGrid w:val="0"/>
          <w:szCs w:val="22"/>
          <w:lang w:val="en-AU" w:eastAsia="en-US"/>
        </w:rPr>
        <w:t>  —— + b</w:t>
      </w:r>
      <w:r w:rsidRPr="002F392C">
        <w:rPr>
          <w:snapToGrid w:val="0"/>
          <w:szCs w:val="22"/>
          <w:vertAlign w:val="subscript"/>
          <w:lang w:val="en-AU" w:eastAsia="en-US"/>
        </w:rPr>
        <w:t>2</w:t>
      </w:r>
      <w:r w:rsidRPr="002F392C">
        <w:rPr>
          <w:snapToGrid w:val="0"/>
          <w:szCs w:val="22"/>
          <w:lang w:val="en-AU" w:eastAsia="en-US"/>
        </w:rPr>
        <w:t>  —— + b</w:t>
      </w:r>
      <w:r w:rsidRPr="002F392C">
        <w:rPr>
          <w:snapToGrid w:val="0"/>
          <w:szCs w:val="22"/>
          <w:vertAlign w:val="subscript"/>
          <w:lang w:val="en-AU" w:eastAsia="en-US"/>
        </w:rPr>
        <w:t>3</w:t>
      </w:r>
      <w:r w:rsidRPr="002F392C">
        <w:rPr>
          <w:snapToGrid w:val="0"/>
          <w:szCs w:val="22"/>
          <w:lang w:val="en-AU" w:eastAsia="en-US"/>
        </w:rPr>
        <w:t>  —— +  c ——</w:t>
      </w:r>
    </w:p>
    <w:p w:rsidR="00366332" w:rsidRPr="002F392C" w:rsidRDefault="00366332" w:rsidP="00366332">
      <w:pPr>
        <w:widowControl w:val="0"/>
        <w:tabs>
          <w:tab w:val="left" w:pos="708"/>
          <w:tab w:val="left" w:pos="1416"/>
          <w:tab w:val="left" w:pos="2124"/>
          <w:tab w:val="left" w:pos="2832"/>
          <w:tab w:val="left" w:pos="3540"/>
          <w:tab w:val="left" w:pos="4248"/>
          <w:tab w:val="left" w:pos="4956"/>
          <w:tab w:val="left" w:pos="6113"/>
        </w:tabs>
        <w:ind w:firstLine="540"/>
        <w:jc w:val="both"/>
        <w:rPr>
          <w:snapToGrid w:val="0"/>
          <w:szCs w:val="22"/>
          <w:lang w:val="en-AU" w:eastAsia="en-US"/>
        </w:rPr>
      </w:pPr>
      <w:r w:rsidRPr="002F392C">
        <w:rPr>
          <w:snapToGrid w:val="0"/>
          <w:szCs w:val="22"/>
          <w:lang w:val="en-AU" w:eastAsia="en-US"/>
        </w:rPr>
        <w:t>                       İ</w:t>
      </w:r>
      <w:r w:rsidRPr="002F392C">
        <w:rPr>
          <w:snapToGrid w:val="0"/>
          <w:szCs w:val="22"/>
          <w:vertAlign w:val="subscript"/>
          <w:lang w:val="en-AU" w:eastAsia="en-US"/>
        </w:rPr>
        <w:t>o</w:t>
      </w:r>
      <w:r w:rsidRPr="002F392C">
        <w:rPr>
          <w:snapToGrid w:val="0"/>
          <w:szCs w:val="22"/>
          <w:lang w:val="en-AU" w:eastAsia="en-US"/>
        </w:rPr>
        <w:t xml:space="preserve">             </w:t>
      </w:r>
      <w:proofErr w:type="spellStart"/>
      <w:r w:rsidRPr="002F392C">
        <w:rPr>
          <w:snapToGrid w:val="0"/>
          <w:szCs w:val="22"/>
          <w:lang w:val="en-AU" w:eastAsia="en-US"/>
        </w:rPr>
        <w:t>AY</w:t>
      </w:r>
      <w:r w:rsidRPr="002F392C">
        <w:rPr>
          <w:snapToGrid w:val="0"/>
          <w:szCs w:val="22"/>
          <w:vertAlign w:val="subscript"/>
          <w:lang w:val="en-AU" w:eastAsia="en-US"/>
        </w:rPr>
        <w:t>o</w:t>
      </w:r>
      <w:proofErr w:type="spellEnd"/>
      <w:r w:rsidRPr="002F392C">
        <w:rPr>
          <w:snapToGrid w:val="0"/>
          <w:szCs w:val="22"/>
          <w:lang w:val="en-AU" w:eastAsia="en-US"/>
        </w:rPr>
        <w:t xml:space="preserve">          </w:t>
      </w:r>
      <w:proofErr w:type="spellStart"/>
      <w:r w:rsidRPr="002F392C">
        <w:rPr>
          <w:snapToGrid w:val="0"/>
          <w:szCs w:val="22"/>
          <w:lang w:val="en-AU" w:eastAsia="en-US"/>
        </w:rPr>
        <w:t>Y</w:t>
      </w:r>
      <w:r w:rsidRPr="002F392C">
        <w:rPr>
          <w:snapToGrid w:val="0"/>
          <w:szCs w:val="22"/>
          <w:vertAlign w:val="subscript"/>
          <w:lang w:val="en-AU" w:eastAsia="en-US"/>
        </w:rPr>
        <w:t>o</w:t>
      </w:r>
      <w:proofErr w:type="spellEnd"/>
      <w:r w:rsidRPr="002F392C">
        <w:rPr>
          <w:snapToGrid w:val="0"/>
          <w:szCs w:val="22"/>
          <w:lang w:val="en-AU" w:eastAsia="en-US"/>
        </w:rPr>
        <w:t>   </w:t>
      </w:r>
      <w:r w:rsidRPr="002F392C">
        <w:rPr>
          <w:snapToGrid w:val="0"/>
          <w:szCs w:val="22"/>
          <w:lang w:val="en-AU" w:eastAsia="en-US"/>
        </w:rPr>
        <w:tab/>
        <w:t xml:space="preserve"> G</w:t>
      </w:r>
      <w:r w:rsidRPr="002F392C">
        <w:rPr>
          <w:snapToGrid w:val="0"/>
          <w:szCs w:val="22"/>
          <w:vertAlign w:val="subscript"/>
          <w:lang w:val="en-AU" w:eastAsia="en-US"/>
        </w:rPr>
        <w:t>o</w:t>
      </w:r>
      <w:r w:rsidRPr="002F392C">
        <w:rPr>
          <w:snapToGrid w:val="0"/>
          <w:szCs w:val="22"/>
          <w:lang w:val="en-AU" w:eastAsia="en-US"/>
        </w:rPr>
        <w:t>             M</w:t>
      </w:r>
      <w:r w:rsidRPr="002F392C">
        <w:rPr>
          <w:snapToGrid w:val="0"/>
          <w:szCs w:val="22"/>
          <w:vertAlign w:val="subscript"/>
          <w:lang w:val="en-AU" w:eastAsia="en-US"/>
        </w:rPr>
        <w:t>o</w:t>
      </w:r>
    </w:p>
    <w:p w:rsidR="00366332" w:rsidRPr="002F392C" w:rsidRDefault="00366332" w:rsidP="00366332">
      <w:pPr>
        <w:widowControl w:val="0"/>
        <w:ind w:firstLine="540"/>
        <w:jc w:val="both"/>
        <w:rPr>
          <w:snapToGrid w:val="0"/>
          <w:szCs w:val="22"/>
          <w:lang w:val="en-AU" w:eastAsia="en-US"/>
        </w:rPr>
      </w:pPr>
      <w:r w:rsidRPr="002F392C">
        <w:rPr>
          <w:snapToGrid w:val="0"/>
          <w:szCs w:val="22"/>
          <w:lang w:val="en-AU" w:eastAsia="en-US"/>
        </w:rPr>
        <w:t xml:space="preserve"> </w:t>
      </w:r>
      <w:proofErr w:type="spellStart"/>
      <w:r w:rsidRPr="002F392C">
        <w:rPr>
          <w:snapToGrid w:val="0"/>
          <w:szCs w:val="22"/>
          <w:lang w:val="en-AU" w:eastAsia="en-US"/>
        </w:rPr>
        <w:t>Formüllerde</w:t>
      </w:r>
      <w:proofErr w:type="spellEnd"/>
      <w:r w:rsidRPr="002F392C">
        <w:rPr>
          <w:snapToGrid w:val="0"/>
          <w:szCs w:val="22"/>
          <w:lang w:val="en-AU" w:eastAsia="en-US"/>
        </w:rPr>
        <w:t xml:space="preserve"> </w:t>
      </w:r>
      <w:proofErr w:type="spellStart"/>
      <w:r w:rsidRPr="002F392C">
        <w:rPr>
          <w:snapToGrid w:val="0"/>
          <w:szCs w:val="22"/>
          <w:lang w:val="en-AU" w:eastAsia="en-US"/>
        </w:rPr>
        <w:t>yer</w:t>
      </w:r>
      <w:proofErr w:type="spellEnd"/>
      <w:r w:rsidRPr="002F392C">
        <w:rPr>
          <w:snapToGrid w:val="0"/>
          <w:szCs w:val="22"/>
          <w:lang w:val="en-AU" w:eastAsia="en-US"/>
        </w:rPr>
        <w:t xml:space="preserve"> </w:t>
      </w:r>
      <w:proofErr w:type="spellStart"/>
      <w:r w:rsidRPr="002F392C">
        <w:rPr>
          <w:snapToGrid w:val="0"/>
          <w:szCs w:val="22"/>
          <w:lang w:val="en-AU" w:eastAsia="en-US"/>
        </w:rPr>
        <w:t>alan</w:t>
      </w:r>
      <w:proofErr w:type="spellEnd"/>
      <w:r w:rsidRPr="002F392C">
        <w:rPr>
          <w:snapToGrid w:val="0"/>
          <w:szCs w:val="22"/>
          <w:lang w:val="en-AU" w:eastAsia="en-US"/>
        </w:rPr>
        <w:t>;</w:t>
      </w:r>
    </w:p>
    <w:p w:rsidR="00366332" w:rsidRPr="002F392C" w:rsidRDefault="00366332" w:rsidP="00366332">
      <w:pPr>
        <w:widowControl w:val="0"/>
        <w:ind w:firstLine="540"/>
        <w:jc w:val="both"/>
        <w:rPr>
          <w:snapToGrid w:val="0"/>
          <w:szCs w:val="22"/>
          <w:lang w:val="en-AU" w:eastAsia="en-US"/>
        </w:rPr>
      </w:pPr>
      <w:r w:rsidRPr="002F392C">
        <w:rPr>
          <w:snapToGrid w:val="0"/>
          <w:szCs w:val="22"/>
          <w:lang w:val="en-AU" w:eastAsia="en-US"/>
        </w:rPr>
        <w:t xml:space="preserve">a) F: </w:t>
      </w:r>
      <w:proofErr w:type="spellStart"/>
      <w:r w:rsidRPr="002F392C">
        <w:rPr>
          <w:snapToGrid w:val="0"/>
          <w:szCs w:val="22"/>
          <w:lang w:val="en-AU" w:eastAsia="en-US"/>
        </w:rPr>
        <w:t>Fiyat</w:t>
      </w:r>
      <w:proofErr w:type="spellEnd"/>
      <w:r w:rsidRPr="002F392C">
        <w:rPr>
          <w:snapToGrid w:val="0"/>
          <w:szCs w:val="22"/>
          <w:lang w:val="en-AU" w:eastAsia="en-US"/>
        </w:rPr>
        <w:t xml:space="preserve"> </w:t>
      </w:r>
      <w:proofErr w:type="spellStart"/>
      <w:r w:rsidRPr="002F392C">
        <w:rPr>
          <w:snapToGrid w:val="0"/>
          <w:szCs w:val="22"/>
          <w:lang w:val="en-AU" w:eastAsia="en-US"/>
        </w:rPr>
        <w:t>farkını</w:t>
      </w:r>
      <w:proofErr w:type="spellEnd"/>
      <w:r w:rsidRPr="002F392C">
        <w:rPr>
          <w:snapToGrid w:val="0"/>
          <w:szCs w:val="22"/>
          <w:lang w:val="en-AU" w:eastAsia="en-US"/>
        </w:rPr>
        <w:t xml:space="preserve"> (TL),</w:t>
      </w:r>
    </w:p>
    <w:p w:rsidR="00366332" w:rsidRPr="002F392C" w:rsidRDefault="00366332" w:rsidP="00366332">
      <w:pPr>
        <w:widowControl w:val="0"/>
        <w:ind w:firstLine="540"/>
        <w:jc w:val="both"/>
        <w:rPr>
          <w:snapToGrid w:val="0"/>
          <w:szCs w:val="22"/>
          <w:lang w:val="en-AU" w:eastAsia="en-US"/>
        </w:rPr>
      </w:pPr>
      <w:r w:rsidRPr="002F392C">
        <w:rPr>
          <w:snapToGrid w:val="0"/>
          <w:szCs w:val="22"/>
          <w:lang w:val="en-AU" w:eastAsia="en-US"/>
        </w:rPr>
        <w:t xml:space="preserve">b) B: 0,90 </w:t>
      </w:r>
      <w:proofErr w:type="spellStart"/>
      <w:r w:rsidRPr="002F392C">
        <w:rPr>
          <w:snapToGrid w:val="0"/>
          <w:szCs w:val="22"/>
          <w:lang w:val="en-AU" w:eastAsia="en-US"/>
        </w:rPr>
        <w:t>sabit</w:t>
      </w:r>
      <w:proofErr w:type="spellEnd"/>
      <w:r w:rsidRPr="002F392C">
        <w:rPr>
          <w:snapToGrid w:val="0"/>
          <w:szCs w:val="22"/>
          <w:lang w:val="en-AU" w:eastAsia="en-US"/>
        </w:rPr>
        <w:t xml:space="preserve"> </w:t>
      </w:r>
      <w:proofErr w:type="spellStart"/>
      <w:r w:rsidRPr="002F392C">
        <w:rPr>
          <w:snapToGrid w:val="0"/>
          <w:szCs w:val="22"/>
          <w:lang w:val="en-AU" w:eastAsia="en-US"/>
        </w:rPr>
        <w:t>katsayısını</w:t>
      </w:r>
      <w:proofErr w:type="spellEnd"/>
      <w:r w:rsidRPr="002F392C">
        <w:rPr>
          <w:snapToGrid w:val="0"/>
          <w:szCs w:val="22"/>
          <w:lang w:val="en-AU" w:eastAsia="en-US"/>
        </w:rPr>
        <w:t>,</w:t>
      </w:r>
    </w:p>
    <w:p w:rsidR="00366332" w:rsidRPr="002F392C" w:rsidRDefault="00366332" w:rsidP="00366332">
      <w:pPr>
        <w:widowControl w:val="0"/>
        <w:ind w:left="567" w:hanging="27"/>
        <w:jc w:val="both"/>
        <w:rPr>
          <w:snapToGrid w:val="0"/>
          <w:szCs w:val="22"/>
          <w:lang w:val="en-AU" w:eastAsia="en-US"/>
        </w:rPr>
      </w:pPr>
      <w:r w:rsidRPr="002F392C">
        <w:rPr>
          <w:snapToGrid w:val="0"/>
          <w:szCs w:val="22"/>
          <w:lang w:val="en-AU" w:eastAsia="en-US"/>
        </w:rPr>
        <w:t>c) A</w:t>
      </w:r>
      <w:r w:rsidRPr="002F392C">
        <w:rPr>
          <w:snapToGrid w:val="0"/>
          <w:szCs w:val="22"/>
          <w:vertAlign w:val="subscript"/>
          <w:lang w:val="en-AU" w:eastAsia="en-US"/>
        </w:rPr>
        <w:t>n</w:t>
      </w:r>
      <w:r w:rsidRPr="002F392C">
        <w:rPr>
          <w:snapToGrid w:val="0"/>
          <w:szCs w:val="22"/>
          <w:lang w:val="en-AU" w:eastAsia="en-US"/>
        </w:rPr>
        <w:t xml:space="preserve">: İlk </w:t>
      </w:r>
      <w:proofErr w:type="spellStart"/>
      <w:r w:rsidRPr="002F392C">
        <w:rPr>
          <w:snapToGrid w:val="0"/>
          <w:szCs w:val="22"/>
          <w:lang w:val="en-AU" w:eastAsia="en-US"/>
        </w:rPr>
        <w:t>geçici</w:t>
      </w:r>
      <w:proofErr w:type="spellEnd"/>
      <w:r w:rsidRPr="002F392C">
        <w:rPr>
          <w:snapToGrid w:val="0"/>
          <w:szCs w:val="22"/>
          <w:lang w:val="en-AU" w:eastAsia="en-US"/>
        </w:rPr>
        <w:t xml:space="preserve"> </w:t>
      </w:r>
      <w:proofErr w:type="spellStart"/>
      <w:r w:rsidRPr="002F392C">
        <w:rPr>
          <w:snapToGrid w:val="0"/>
          <w:szCs w:val="22"/>
          <w:lang w:val="en-AU" w:eastAsia="en-US"/>
        </w:rPr>
        <w:t>hakedişte</w:t>
      </w:r>
      <w:proofErr w:type="spellEnd"/>
      <w:r w:rsidRPr="002F392C">
        <w:rPr>
          <w:snapToGrid w:val="0"/>
          <w:szCs w:val="22"/>
          <w:lang w:val="en-AU" w:eastAsia="en-US"/>
        </w:rPr>
        <w:t xml:space="preserve"> (n=1) </w:t>
      </w:r>
      <w:proofErr w:type="spellStart"/>
      <w:r w:rsidRPr="002F392C">
        <w:rPr>
          <w:snapToGrid w:val="0"/>
          <w:szCs w:val="22"/>
          <w:lang w:val="en-AU" w:eastAsia="en-US"/>
        </w:rPr>
        <w:t>olmak</w:t>
      </w:r>
      <w:proofErr w:type="spellEnd"/>
      <w:r w:rsidRPr="002F392C">
        <w:rPr>
          <w:snapToGrid w:val="0"/>
          <w:szCs w:val="22"/>
          <w:lang w:val="en-AU" w:eastAsia="en-US"/>
        </w:rPr>
        <w:t xml:space="preserve"> </w:t>
      </w:r>
      <w:proofErr w:type="spellStart"/>
      <w:r w:rsidRPr="002F392C">
        <w:rPr>
          <w:snapToGrid w:val="0"/>
          <w:szCs w:val="22"/>
          <w:lang w:val="en-AU" w:eastAsia="en-US"/>
        </w:rPr>
        <w:t>üzere</w:t>
      </w:r>
      <w:proofErr w:type="spellEnd"/>
      <w:r w:rsidRPr="002F392C">
        <w:rPr>
          <w:snapToGrid w:val="0"/>
          <w:szCs w:val="22"/>
          <w:lang w:val="en-AU" w:eastAsia="en-US"/>
        </w:rPr>
        <w:t xml:space="preserve"> (n) </w:t>
      </w:r>
      <w:proofErr w:type="spellStart"/>
      <w:r w:rsidRPr="002F392C">
        <w:rPr>
          <w:snapToGrid w:val="0"/>
          <w:szCs w:val="22"/>
          <w:lang w:val="en-AU" w:eastAsia="en-US"/>
        </w:rPr>
        <w:t>inci</w:t>
      </w:r>
      <w:proofErr w:type="spellEnd"/>
      <w:r w:rsidRPr="002F392C">
        <w:rPr>
          <w:snapToGrid w:val="0"/>
          <w:szCs w:val="22"/>
          <w:lang w:val="en-AU" w:eastAsia="en-US"/>
        </w:rPr>
        <w:t xml:space="preserve"> </w:t>
      </w:r>
      <w:proofErr w:type="spellStart"/>
      <w:r w:rsidRPr="002F392C">
        <w:rPr>
          <w:snapToGrid w:val="0"/>
          <w:szCs w:val="22"/>
          <w:lang w:val="en-AU" w:eastAsia="en-US"/>
        </w:rPr>
        <w:t>hak</w:t>
      </w:r>
      <w:proofErr w:type="spellEnd"/>
      <w:r w:rsidRPr="002F392C">
        <w:rPr>
          <w:snapToGrid w:val="0"/>
          <w:szCs w:val="22"/>
          <w:lang w:val="en-AU" w:eastAsia="en-US"/>
        </w:rPr>
        <w:t xml:space="preserve"> </w:t>
      </w:r>
      <w:proofErr w:type="spellStart"/>
      <w:r w:rsidRPr="002F392C">
        <w:rPr>
          <w:snapToGrid w:val="0"/>
          <w:szCs w:val="22"/>
          <w:lang w:val="en-AU" w:eastAsia="en-US"/>
        </w:rPr>
        <w:t>edişte</w:t>
      </w:r>
      <w:proofErr w:type="spellEnd"/>
      <w:r w:rsidRPr="002F392C">
        <w:rPr>
          <w:snapToGrid w:val="0"/>
          <w:szCs w:val="22"/>
          <w:lang w:val="en-AU" w:eastAsia="en-US"/>
        </w:rPr>
        <w:t xml:space="preserve">; </w:t>
      </w:r>
      <w:proofErr w:type="spellStart"/>
      <w:r w:rsidRPr="002F392C">
        <w:rPr>
          <w:snapToGrid w:val="0"/>
          <w:szCs w:val="22"/>
          <w:lang w:val="en-AU" w:eastAsia="en-US"/>
        </w:rPr>
        <w:t>birim</w:t>
      </w:r>
      <w:proofErr w:type="spellEnd"/>
      <w:r w:rsidRPr="002F392C">
        <w:rPr>
          <w:snapToGrid w:val="0"/>
          <w:szCs w:val="22"/>
          <w:lang w:val="en-AU" w:eastAsia="en-US"/>
        </w:rPr>
        <w:t xml:space="preserve"> </w:t>
      </w:r>
      <w:proofErr w:type="spellStart"/>
      <w:r w:rsidRPr="002F392C">
        <w:rPr>
          <w:snapToGrid w:val="0"/>
          <w:szCs w:val="22"/>
          <w:lang w:val="en-AU" w:eastAsia="en-US"/>
        </w:rPr>
        <w:t>fiyatlı</w:t>
      </w:r>
      <w:proofErr w:type="spellEnd"/>
      <w:r w:rsidRPr="002F392C">
        <w:rPr>
          <w:snapToGrid w:val="0"/>
          <w:szCs w:val="22"/>
          <w:lang w:val="en-AU" w:eastAsia="en-US"/>
        </w:rPr>
        <w:t xml:space="preserve"> </w:t>
      </w:r>
      <w:proofErr w:type="spellStart"/>
      <w:r w:rsidRPr="002F392C">
        <w:rPr>
          <w:snapToGrid w:val="0"/>
          <w:szCs w:val="22"/>
          <w:lang w:val="en-AU" w:eastAsia="en-US"/>
        </w:rPr>
        <w:t>işlerde</w:t>
      </w:r>
      <w:proofErr w:type="spellEnd"/>
      <w:r w:rsidRPr="002F392C">
        <w:rPr>
          <w:snapToGrid w:val="0"/>
          <w:szCs w:val="22"/>
          <w:lang w:val="en-AU" w:eastAsia="en-US"/>
        </w:rPr>
        <w:t xml:space="preserve"> </w:t>
      </w:r>
      <w:proofErr w:type="spellStart"/>
      <w:r w:rsidRPr="002F392C">
        <w:rPr>
          <w:snapToGrid w:val="0"/>
          <w:szCs w:val="22"/>
          <w:lang w:val="en-AU" w:eastAsia="en-US"/>
        </w:rPr>
        <w:t>uygulama</w:t>
      </w:r>
      <w:proofErr w:type="spellEnd"/>
      <w:r w:rsidRPr="002F392C">
        <w:rPr>
          <w:snapToGrid w:val="0"/>
          <w:szCs w:val="22"/>
          <w:lang w:val="en-AU" w:eastAsia="en-US"/>
        </w:rPr>
        <w:t xml:space="preserve"> </w:t>
      </w:r>
      <w:proofErr w:type="spellStart"/>
      <w:r w:rsidRPr="002F392C">
        <w:rPr>
          <w:snapToGrid w:val="0"/>
          <w:szCs w:val="22"/>
          <w:lang w:val="en-AU" w:eastAsia="en-US"/>
        </w:rPr>
        <w:t>ayında</w:t>
      </w:r>
      <w:proofErr w:type="spellEnd"/>
      <w:r w:rsidRPr="002F392C">
        <w:rPr>
          <w:snapToGrid w:val="0"/>
          <w:szCs w:val="22"/>
          <w:lang w:val="en-AU" w:eastAsia="en-US"/>
        </w:rPr>
        <w:t xml:space="preserve"> </w:t>
      </w:r>
      <w:proofErr w:type="spellStart"/>
      <w:r w:rsidRPr="002F392C">
        <w:rPr>
          <w:snapToGrid w:val="0"/>
          <w:szCs w:val="22"/>
          <w:lang w:val="en-AU" w:eastAsia="en-US"/>
        </w:rPr>
        <w:t>gerçekleşen</w:t>
      </w:r>
      <w:proofErr w:type="spellEnd"/>
      <w:r w:rsidRPr="002F392C">
        <w:rPr>
          <w:snapToGrid w:val="0"/>
          <w:szCs w:val="22"/>
          <w:lang w:val="en-AU" w:eastAsia="en-US"/>
        </w:rPr>
        <w:t xml:space="preserve"> </w:t>
      </w:r>
      <w:proofErr w:type="spellStart"/>
      <w:r w:rsidRPr="002F392C">
        <w:rPr>
          <w:snapToGrid w:val="0"/>
          <w:szCs w:val="22"/>
          <w:lang w:val="en-AU" w:eastAsia="en-US"/>
        </w:rPr>
        <w:t>iş</w:t>
      </w:r>
      <w:proofErr w:type="spellEnd"/>
      <w:r w:rsidRPr="002F392C">
        <w:rPr>
          <w:snapToGrid w:val="0"/>
          <w:szCs w:val="22"/>
          <w:lang w:val="en-AU" w:eastAsia="en-US"/>
        </w:rPr>
        <w:t xml:space="preserve"> </w:t>
      </w:r>
      <w:proofErr w:type="spellStart"/>
      <w:r w:rsidRPr="002F392C">
        <w:rPr>
          <w:snapToGrid w:val="0"/>
          <w:szCs w:val="22"/>
          <w:lang w:val="en-AU" w:eastAsia="en-US"/>
        </w:rPr>
        <w:t>kalemlerinin</w:t>
      </w:r>
      <w:proofErr w:type="spellEnd"/>
      <w:r w:rsidRPr="002F392C">
        <w:rPr>
          <w:snapToGrid w:val="0"/>
          <w:szCs w:val="22"/>
          <w:lang w:val="en-AU" w:eastAsia="en-US"/>
        </w:rPr>
        <w:t xml:space="preserve"> </w:t>
      </w:r>
      <w:proofErr w:type="spellStart"/>
      <w:r w:rsidRPr="002F392C">
        <w:rPr>
          <w:snapToGrid w:val="0"/>
          <w:szCs w:val="22"/>
          <w:lang w:val="en-AU" w:eastAsia="en-US"/>
        </w:rPr>
        <w:t>sözleşme</w:t>
      </w:r>
      <w:proofErr w:type="spellEnd"/>
      <w:r w:rsidRPr="002F392C">
        <w:rPr>
          <w:snapToGrid w:val="0"/>
          <w:szCs w:val="22"/>
          <w:lang w:val="en-AU" w:eastAsia="en-US"/>
        </w:rPr>
        <w:t xml:space="preserve"> </w:t>
      </w:r>
      <w:proofErr w:type="spellStart"/>
      <w:r w:rsidRPr="002F392C">
        <w:rPr>
          <w:snapToGrid w:val="0"/>
          <w:szCs w:val="22"/>
          <w:lang w:val="en-AU" w:eastAsia="en-US"/>
        </w:rPr>
        <w:t>fiyatlarıyla</w:t>
      </w:r>
      <w:proofErr w:type="spellEnd"/>
      <w:r w:rsidRPr="002F392C">
        <w:rPr>
          <w:snapToGrid w:val="0"/>
          <w:szCs w:val="22"/>
          <w:lang w:val="en-AU" w:eastAsia="en-US"/>
        </w:rPr>
        <w:t xml:space="preserve"> </w:t>
      </w:r>
      <w:proofErr w:type="spellStart"/>
      <w:r w:rsidRPr="002F392C">
        <w:rPr>
          <w:snapToGrid w:val="0"/>
          <w:szCs w:val="22"/>
          <w:lang w:val="en-AU" w:eastAsia="en-US"/>
        </w:rPr>
        <w:t>çarpılması</w:t>
      </w:r>
      <w:proofErr w:type="spellEnd"/>
      <w:r w:rsidRPr="002F392C">
        <w:rPr>
          <w:snapToGrid w:val="0"/>
          <w:szCs w:val="22"/>
          <w:lang w:val="en-AU" w:eastAsia="en-US"/>
        </w:rPr>
        <w:t xml:space="preserve"> </w:t>
      </w:r>
      <w:proofErr w:type="spellStart"/>
      <w:r w:rsidRPr="002F392C">
        <w:rPr>
          <w:snapToGrid w:val="0"/>
          <w:szCs w:val="22"/>
          <w:lang w:val="en-AU" w:eastAsia="en-US"/>
        </w:rPr>
        <w:t>sonucu</w:t>
      </w:r>
      <w:proofErr w:type="spellEnd"/>
      <w:r w:rsidRPr="002F392C">
        <w:rPr>
          <w:snapToGrid w:val="0"/>
          <w:szCs w:val="22"/>
          <w:lang w:val="en-AU" w:eastAsia="en-US"/>
        </w:rPr>
        <w:t xml:space="preserve"> </w:t>
      </w:r>
      <w:proofErr w:type="spellStart"/>
      <w:r w:rsidRPr="002F392C">
        <w:rPr>
          <w:snapToGrid w:val="0"/>
          <w:szCs w:val="22"/>
          <w:lang w:val="en-AU" w:eastAsia="en-US"/>
        </w:rPr>
        <w:t>bulunan</w:t>
      </w:r>
      <w:proofErr w:type="spellEnd"/>
      <w:r w:rsidRPr="002F392C">
        <w:rPr>
          <w:snapToGrid w:val="0"/>
          <w:szCs w:val="22"/>
          <w:lang w:val="en-AU" w:eastAsia="en-US"/>
        </w:rPr>
        <w:t xml:space="preserve"> </w:t>
      </w:r>
      <w:proofErr w:type="spellStart"/>
      <w:r w:rsidRPr="002F392C">
        <w:rPr>
          <w:snapToGrid w:val="0"/>
          <w:szCs w:val="22"/>
          <w:lang w:val="en-AU" w:eastAsia="en-US"/>
        </w:rPr>
        <w:t>tutarı</w:t>
      </w:r>
      <w:proofErr w:type="spellEnd"/>
      <w:r w:rsidRPr="002F392C">
        <w:rPr>
          <w:snapToGrid w:val="0"/>
          <w:szCs w:val="22"/>
          <w:lang w:val="en-AU" w:eastAsia="en-US"/>
        </w:rPr>
        <w:t xml:space="preserve"> (TL), </w:t>
      </w:r>
      <w:proofErr w:type="spellStart"/>
      <w:r w:rsidRPr="002F392C">
        <w:rPr>
          <w:snapToGrid w:val="0"/>
          <w:szCs w:val="22"/>
          <w:lang w:val="en-AU" w:eastAsia="en-US"/>
        </w:rPr>
        <w:t>götürü</w:t>
      </w:r>
      <w:proofErr w:type="spellEnd"/>
      <w:r w:rsidRPr="002F392C">
        <w:rPr>
          <w:snapToGrid w:val="0"/>
          <w:szCs w:val="22"/>
          <w:lang w:val="en-AU" w:eastAsia="en-US"/>
        </w:rPr>
        <w:t xml:space="preserve"> bedel </w:t>
      </w:r>
      <w:proofErr w:type="spellStart"/>
      <w:r w:rsidRPr="002F392C">
        <w:rPr>
          <w:snapToGrid w:val="0"/>
          <w:szCs w:val="22"/>
          <w:lang w:val="en-AU" w:eastAsia="en-US"/>
        </w:rPr>
        <w:t>işlerde</w:t>
      </w:r>
      <w:proofErr w:type="spellEnd"/>
      <w:r w:rsidRPr="002F392C">
        <w:rPr>
          <w:snapToGrid w:val="0"/>
          <w:szCs w:val="22"/>
          <w:lang w:val="en-AU" w:eastAsia="en-US"/>
        </w:rPr>
        <w:t xml:space="preserve"> </w:t>
      </w:r>
      <w:proofErr w:type="spellStart"/>
      <w:r w:rsidRPr="002F392C">
        <w:rPr>
          <w:snapToGrid w:val="0"/>
          <w:szCs w:val="22"/>
          <w:lang w:val="en-AU" w:eastAsia="en-US"/>
        </w:rPr>
        <w:t>ise</w:t>
      </w:r>
      <w:proofErr w:type="spellEnd"/>
      <w:r w:rsidRPr="002F392C">
        <w:rPr>
          <w:snapToGrid w:val="0"/>
          <w:szCs w:val="22"/>
          <w:lang w:val="en-AU" w:eastAsia="en-US"/>
        </w:rPr>
        <w:t xml:space="preserve"> </w:t>
      </w:r>
      <w:proofErr w:type="spellStart"/>
      <w:r w:rsidRPr="002F392C">
        <w:rPr>
          <w:snapToGrid w:val="0"/>
          <w:szCs w:val="22"/>
          <w:lang w:val="en-AU" w:eastAsia="en-US"/>
        </w:rPr>
        <w:t>uygulama</w:t>
      </w:r>
      <w:proofErr w:type="spellEnd"/>
      <w:r w:rsidRPr="002F392C">
        <w:rPr>
          <w:snapToGrid w:val="0"/>
          <w:szCs w:val="22"/>
          <w:lang w:val="en-AU" w:eastAsia="en-US"/>
        </w:rPr>
        <w:t xml:space="preserve"> </w:t>
      </w:r>
      <w:proofErr w:type="spellStart"/>
      <w:r w:rsidRPr="002F392C">
        <w:rPr>
          <w:snapToGrid w:val="0"/>
          <w:szCs w:val="22"/>
          <w:lang w:val="en-AU" w:eastAsia="en-US"/>
        </w:rPr>
        <w:t>ayında</w:t>
      </w:r>
      <w:proofErr w:type="spellEnd"/>
      <w:r w:rsidRPr="002F392C">
        <w:rPr>
          <w:snapToGrid w:val="0"/>
          <w:szCs w:val="22"/>
          <w:lang w:val="en-AU" w:eastAsia="en-US"/>
        </w:rPr>
        <w:t xml:space="preserve"> </w:t>
      </w:r>
      <w:proofErr w:type="spellStart"/>
      <w:r w:rsidRPr="002F392C">
        <w:rPr>
          <w:snapToGrid w:val="0"/>
          <w:szCs w:val="22"/>
          <w:lang w:val="en-AU" w:eastAsia="en-US"/>
        </w:rPr>
        <w:t>gerçekleşen</w:t>
      </w:r>
      <w:proofErr w:type="spellEnd"/>
      <w:r w:rsidRPr="002F392C">
        <w:rPr>
          <w:snapToGrid w:val="0"/>
          <w:szCs w:val="22"/>
          <w:lang w:val="en-AU" w:eastAsia="en-US"/>
        </w:rPr>
        <w:t xml:space="preserve"> </w:t>
      </w:r>
      <w:proofErr w:type="spellStart"/>
      <w:r w:rsidRPr="002F392C">
        <w:rPr>
          <w:snapToGrid w:val="0"/>
          <w:szCs w:val="22"/>
          <w:lang w:val="en-AU" w:eastAsia="en-US"/>
        </w:rPr>
        <w:t>ilerleme</w:t>
      </w:r>
      <w:proofErr w:type="spellEnd"/>
      <w:r w:rsidRPr="002F392C">
        <w:rPr>
          <w:snapToGrid w:val="0"/>
          <w:szCs w:val="22"/>
          <w:lang w:val="en-AU" w:eastAsia="en-US"/>
        </w:rPr>
        <w:t xml:space="preserve"> </w:t>
      </w:r>
      <w:proofErr w:type="spellStart"/>
      <w:r w:rsidRPr="002F392C">
        <w:rPr>
          <w:snapToGrid w:val="0"/>
          <w:szCs w:val="22"/>
          <w:lang w:val="en-AU" w:eastAsia="en-US"/>
        </w:rPr>
        <w:t>yüzdesiyle</w:t>
      </w:r>
      <w:proofErr w:type="spellEnd"/>
      <w:r w:rsidRPr="002F392C">
        <w:rPr>
          <w:snapToGrid w:val="0"/>
          <w:szCs w:val="22"/>
          <w:lang w:val="en-AU" w:eastAsia="en-US"/>
        </w:rPr>
        <w:t xml:space="preserve"> </w:t>
      </w:r>
      <w:proofErr w:type="spellStart"/>
      <w:r w:rsidRPr="002F392C">
        <w:rPr>
          <w:snapToGrid w:val="0"/>
          <w:szCs w:val="22"/>
          <w:lang w:val="en-AU" w:eastAsia="en-US"/>
        </w:rPr>
        <w:t>sözleşme</w:t>
      </w:r>
      <w:proofErr w:type="spellEnd"/>
      <w:r w:rsidRPr="002F392C">
        <w:rPr>
          <w:snapToGrid w:val="0"/>
          <w:szCs w:val="22"/>
          <w:lang w:val="en-AU" w:eastAsia="en-US"/>
        </w:rPr>
        <w:t xml:space="preserve"> </w:t>
      </w:r>
      <w:proofErr w:type="spellStart"/>
      <w:r w:rsidRPr="002F392C">
        <w:rPr>
          <w:snapToGrid w:val="0"/>
          <w:szCs w:val="22"/>
          <w:lang w:val="en-AU" w:eastAsia="en-US"/>
        </w:rPr>
        <w:t>bedelinin</w:t>
      </w:r>
      <w:proofErr w:type="spellEnd"/>
      <w:r w:rsidRPr="002F392C">
        <w:rPr>
          <w:snapToGrid w:val="0"/>
          <w:szCs w:val="22"/>
          <w:lang w:val="en-AU" w:eastAsia="en-US"/>
        </w:rPr>
        <w:t xml:space="preserve"> </w:t>
      </w:r>
      <w:proofErr w:type="spellStart"/>
      <w:r w:rsidRPr="002F392C">
        <w:rPr>
          <w:snapToGrid w:val="0"/>
          <w:szCs w:val="22"/>
          <w:lang w:val="en-AU" w:eastAsia="en-US"/>
        </w:rPr>
        <w:t>çarpılması</w:t>
      </w:r>
      <w:proofErr w:type="spellEnd"/>
      <w:r w:rsidRPr="002F392C">
        <w:rPr>
          <w:snapToGrid w:val="0"/>
          <w:szCs w:val="22"/>
          <w:lang w:val="en-AU" w:eastAsia="en-US"/>
        </w:rPr>
        <w:t xml:space="preserve"> </w:t>
      </w:r>
      <w:proofErr w:type="spellStart"/>
      <w:r w:rsidRPr="002F392C">
        <w:rPr>
          <w:snapToGrid w:val="0"/>
          <w:szCs w:val="22"/>
          <w:lang w:val="en-AU" w:eastAsia="en-US"/>
        </w:rPr>
        <w:t>sonucu</w:t>
      </w:r>
      <w:proofErr w:type="spellEnd"/>
      <w:r w:rsidRPr="002F392C">
        <w:rPr>
          <w:snapToGrid w:val="0"/>
          <w:szCs w:val="22"/>
          <w:lang w:val="en-AU" w:eastAsia="en-US"/>
        </w:rPr>
        <w:t xml:space="preserve"> </w:t>
      </w:r>
      <w:proofErr w:type="spellStart"/>
      <w:r w:rsidRPr="002F392C">
        <w:rPr>
          <w:snapToGrid w:val="0"/>
          <w:szCs w:val="22"/>
          <w:lang w:val="en-AU" w:eastAsia="en-US"/>
        </w:rPr>
        <w:t>bulunan</w:t>
      </w:r>
      <w:proofErr w:type="spellEnd"/>
      <w:r w:rsidRPr="002F392C">
        <w:rPr>
          <w:snapToGrid w:val="0"/>
          <w:szCs w:val="22"/>
          <w:lang w:val="en-AU" w:eastAsia="en-US"/>
        </w:rPr>
        <w:t xml:space="preserve"> </w:t>
      </w:r>
      <w:proofErr w:type="spellStart"/>
      <w:r w:rsidRPr="002F392C">
        <w:rPr>
          <w:snapToGrid w:val="0"/>
          <w:szCs w:val="22"/>
          <w:lang w:val="en-AU" w:eastAsia="en-US"/>
        </w:rPr>
        <w:t>tutarı</w:t>
      </w:r>
      <w:proofErr w:type="spellEnd"/>
      <w:r w:rsidRPr="002F392C">
        <w:rPr>
          <w:snapToGrid w:val="0"/>
          <w:szCs w:val="22"/>
          <w:lang w:val="en-AU" w:eastAsia="en-US"/>
        </w:rPr>
        <w:t xml:space="preserve"> (TL),</w:t>
      </w:r>
    </w:p>
    <w:p w:rsidR="00366332" w:rsidRPr="002F392C" w:rsidRDefault="00366332" w:rsidP="00366332">
      <w:pPr>
        <w:widowControl w:val="0"/>
        <w:ind w:left="567" w:hanging="27"/>
        <w:jc w:val="both"/>
        <w:rPr>
          <w:snapToGrid w:val="0"/>
          <w:szCs w:val="24"/>
          <w:lang w:val="en-AU" w:eastAsia="en-US"/>
        </w:rPr>
      </w:pPr>
      <w:r w:rsidRPr="002F392C">
        <w:rPr>
          <w:snapToGrid w:val="0"/>
          <w:szCs w:val="22"/>
          <w:lang w:val="en-AU" w:eastAsia="en-US"/>
        </w:rPr>
        <w:t xml:space="preserve">ç) </w:t>
      </w:r>
      <w:proofErr w:type="spellStart"/>
      <w:r w:rsidRPr="002F392C">
        <w:rPr>
          <w:snapToGrid w:val="0"/>
          <w:szCs w:val="22"/>
          <w:lang w:val="en-AU" w:eastAsia="en-US"/>
        </w:rPr>
        <w:t>P</w:t>
      </w:r>
      <w:r w:rsidRPr="002F392C">
        <w:rPr>
          <w:snapToGrid w:val="0"/>
          <w:szCs w:val="22"/>
          <w:vertAlign w:val="subscript"/>
          <w:lang w:val="en-AU" w:eastAsia="en-US"/>
        </w:rPr>
        <w:t>n</w:t>
      </w:r>
      <w:proofErr w:type="spellEnd"/>
      <w:r w:rsidRPr="002F392C">
        <w:rPr>
          <w:snapToGrid w:val="0"/>
          <w:szCs w:val="22"/>
          <w:lang w:val="en-AU" w:eastAsia="en-US"/>
        </w:rPr>
        <w:t xml:space="preserve">:  İlk </w:t>
      </w:r>
      <w:proofErr w:type="spellStart"/>
      <w:r w:rsidRPr="002F392C">
        <w:rPr>
          <w:snapToGrid w:val="0"/>
          <w:szCs w:val="22"/>
          <w:lang w:val="en-AU" w:eastAsia="en-US"/>
        </w:rPr>
        <w:t>geçici</w:t>
      </w:r>
      <w:proofErr w:type="spellEnd"/>
      <w:r w:rsidRPr="002F392C">
        <w:rPr>
          <w:snapToGrid w:val="0"/>
          <w:szCs w:val="22"/>
          <w:lang w:val="en-AU" w:eastAsia="en-US"/>
        </w:rPr>
        <w:t xml:space="preserve"> </w:t>
      </w:r>
      <w:proofErr w:type="spellStart"/>
      <w:r w:rsidRPr="002F392C">
        <w:rPr>
          <w:snapToGrid w:val="0"/>
          <w:szCs w:val="22"/>
          <w:lang w:val="en-AU" w:eastAsia="en-US"/>
        </w:rPr>
        <w:t>hakedişte</w:t>
      </w:r>
      <w:proofErr w:type="spellEnd"/>
      <w:r w:rsidRPr="002F392C">
        <w:rPr>
          <w:snapToGrid w:val="0"/>
          <w:szCs w:val="22"/>
          <w:lang w:val="en-AU" w:eastAsia="en-US"/>
        </w:rPr>
        <w:t xml:space="preserve"> (n=1) </w:t>
      </w:r>
      <w:proofErr w:type="spellStart"/>
      <w:r w:rsidRPr="002F392C">
        <w:rPr>
          <w:snapToGrid w:val="0"/>
          <w:szCs w:val="22"/>
          <w:lang w:val="en-AU" w:eastAsia="en-US"/>
        </w:rPr>
        <w:t>olmak</w:t>
      </w:r>
      <w:proofErr w:type="spellEnd"/>
      <w:r w:rsidRPr="002F392C">
        <w:rPr>
          <w:snapToGrid w:val="0"/>
          <w:szCs w:val="22"/>
          <w:lang w:val="en-AU" w:eastAsia="en-US"/>
        </w:rPr>
        <w:t xml:space="preserve"> </w:t>
      </w:r>
      <w:proofErr w:type="spellStart"/>
      <w:r w:rsidRPr="002F392C">
        <w:rPr>
          <w:snapToGrid w:val="0"/>
          <w:szCs w:val="22"/>
          <w:lang w:val="en-AU" w:eastAsia="en-US"/>
        </w:rPr>
        <w:t>üzere</w:t>
      </w:r>
      <w:proofErr w:type="spellEnd"/>
      <w:r w:rsidRPr="002F392C">
        <w:rPr>
          <w:snapToGrid w:val="0"/>
          <w:szCs w:val="22"/>
          <w:lang w:val="en-AU" w:eastAsia="en-US"/>
        </w:rPr>
        <w:t xml:space="preserve"> (n) </w:t>
      </w:r>
      <w:proofErr w:type="spellStart"/>
      <w:r w:rsidRPr="002F392C">
        <w:rPr>
          <w:snapToGrid w:val="0"/>
          <w:szCs w:val="22"/>
          <w:lang w:val="en-AU" w:eastAsia="en-US"/>
        </w:rPr>
        <w:t>inci</w:t>
      </w:r>
      <w:proofErr w:type="spellEnd"/>
      <w:r w:rsidRPr="002F392C">
        <w:rPr>
          <w:snapToGrid w:val="0"/>
          <w:szCs w:val="22"/>
          <w:lang w:val="en-AU" w:eastAsia="en-US"/>
        </w:rPr>
        <w:t xml:space="preserve"> </w:t>
      </w:r>
      <w:proofErr w:type="spellStart"/>
      <w:r w:rsidRPr="002F392C">
        <w:rPr>
          <w:snapToGrid w:val="0"/>
          <w:szCs w:val="22"/>
          <w:lang w:val="en-AU" w:eastAsia="en-US"/>
        </w:rPr>
        <w:t>hakedişte</w:t>
      </w:r>
      <w:proofErr w:type="spellEnd"/>
      <w:r w:rsidRPr="002F392C">
        <w:rPr>
          <w:snapToGrid w:val="0"/>
          <w:szCs w:val="22"/>
          <w:lang w:val="en-AU" w:eastAsia="en-US"/>
        </w:rPr>
        <w:t xml:space="preserve">, </w:t>
      </w:r>
      <w:proofErr w:type="spellStart"/>
      <w:r w:rsidRPr="002F392C">
        <w:rPr>
          <w:snapToGrid w:val="0"/>
          <w:szCs w:val="22"/>
          <w:lang w:val="en-AU" w:eastAsia="en-US"/>
        </w:rPr>
        <w:t>fiyat</w:t>
      </w:r>
      <w:proofErr w:type="spellEnd"/>
      <w:r w:rsidRPr="002F392C">
        <w:rPr>
          <w:snapToGrid w:val="0"/>
          <w:szCs w:val="22"/>
          <w:lang w:val="en-AU" w:eastAsia="en-US"/>
        </w:rPr>
        <w:t xml:space="preserve"> </w:t>
      </w:r>
      <w:proofErr w:type="spellStart"/>
      <w:r w:rsidRPr="002F392C">
        <w:rPr>
          <w:snapToGrid w:val="0"/>
          <w:szCs w:val="22"/>
          <w:lang w:val="en-AU" w:eastAsia="en-US"/>
        </w:rPr>
        <w:t>farkı</w:t>
      </w:r>
      <w:proofErr w:type="spellEnd"/>
      <w:r w:rsidRPr="002F392C">
        <w:rPr>
          <w:snapToGrid w:val="0"/>
          <w:szCs w:val="22"/>
          <w:lang w:val="en-AU" w:eastAsia="en-US"/>
        </w:rPr>
        <w:t xml:space="preserve"> </w:t>
      </w:r>
      <w:proofErr w:type="spellStart"/>
      <w:r w:rsidRPr="002F392C">
        <w:rPr>
          <w:snapToGrid w:val="0"/>
          <w:szCs w:val="22"/>
          <w:lang w:val="en-AU" w:eastAsia="en-US"/>
        </w:rPr>
        <w:t>hesabında</w:t>
      </w:r>
      <w:proofErr w:type="spellEnd"/>
      <w:r w:rsidRPr="002F392C">
        <w:rPr>
          <w:snapToGrid w:val="0"/>
          <w:szCs w:val="22"/>
          <w:lang w:val="en-AU" w:eastAsia="en-US"/>
        </w:rPr>
        <w:t xml:space="preserve"> </w:t>
      </w:r>
      <w:proofErr w:type="spellStart"/>
      <w:r w:rsidRPr="002F392C">
        <w:rPr>
          <w:snapToGrid w:val="0"/>
          <w:szCs w:val="22"/>
          <w:lang w:val="en-AU" w:eastAsia="en-US"/>
        </w:rPr>
        <w:t>kullanılan</w:t>
      </w:r>
      <w:proofErr w:type="spellEnd"/>
      <w:r w:rsidRPr="002F392C">
        <w:rPr>
          <w:snapToGrid w:val="0"/>
          <w:szCs w:val="22"/>
          <w:lang w:val="en-AU" w:eastAsia="en-US"/>
        </w:rPr>
        <w:t xml:space="preserve"> </w:t>
      </w:r>
      <w:proofErr w:type="spellStart"/>
      <w:r w:rsidRPr="002F392C">
        <w:rPr>
          <w:snapToGrid w:val="0"/>
          <w:szCs w:val="24"/>
          <w:lang w:val="en-AU" w:eastAsia="en-US"/>
        </w:rPr>
        <w:t>temel</w:t>
      </w:r>
      <w:proofErr w:type="spellEnd"/>
      <w:r w:rsidRPr="002F392C">
        <w:rPr>
          <w:snapToGrid w:val="0"/>
          <w:szCs w:val="24"/>
          <w:lang w:val="en-AU" w:eastAsia="en-US"/>
        </w:rPr>
        <w:t xml:space="preserve"> </w:t>
      </w:r>
      <w:proofErr w:type="spellStart"/>
      <w:r w:rsidRPr="002F392C">
        <w:rPr>
          <w:snapToGrid w:val="0"/>
          <w:szCs w:val="24"/>
          <w:lang w:val="en-AU" w:eastAsia="en-US"/>
        </w:rPr>
        <w:t>endeksler</w:t>
      </w:r>
      <w:proofErr w:type="spellEnd"/>
      <w:r w:rsidRPr="002F392C">
        <w:rPr>
          <w:snapToGrid w:val="0"/>
          <w:szCs w:val="24"/>
          <w:lang w:val="en-AU" w:eastAsia="en-US"/>
        </w:rPr>
        <w:t xml:space="preserve"> ve </w:t>
      </w:r>
      <w:proofErr w:type="spellStart"/>
      <w:r w:rsidRPr="002F392C">
        <w:rPr>
          <w:snapToGrid w:val="0"/>
          <w:szCs w:val="24"/>
          <w:lang w:val="en-AU" w:eastAsia="en-US"/>
        </w:rPr>
        <w:t>güncel</w:t>
      </w:r>
      <w:proofErr w:type="spellEnd"/>
      <w:r w:rsidRPr="002F392C">
        <w:rPr>
          <w:snapToGrid w:val="0"/>
          <w:szCs w:val="24"/>
          <w:lang w:val="en-AU" w:eastAsia="en-US"/>
        </w:rPr>
        <w:t xml:space="preserve"> </w:t>
      </w:r>
      <w:proofErr w:type="spellStart"/>
      <w:r w:rsidRPr="002F392C">
        <w:rPr>
          <w:snapToGrid w:val="0"/>
          <w:szCs w:val="24"/>
          <w:lang w:val="en-AU" w:eastAsia="en-US"/>
        </w:rPr>
        <w:t>endeksler</w:t>
      </w:r>
      <w:proofErr w:type="spellEnd"/>
      <w:r w:rsidRPr="002F392C">
        <w:rPr>
          <w:snapToGrid w:val="0"/>
          <w:szCs w:val="24"/>
          <w:lang w:val="en-AU" w:eastAsia="en-US"/>
        </w:rPr>
        <w:t xml:space="preserve"> </w:t>
      </w:r>
      <w:proofErr w:type="spellStart"/>
      <w:r w:rsidRPr="002F392C">
        <w:rPr>
          <w:snapToGrid w:val="0"/>
          <w:szCs w:val="24"/>
          <w:lang w:val="en-AU" w:eastAsia="en-US"/>
        </w:rPr>
        <w:t>ile</w:t>
      </w:r>
      <w:proofErr w:type="spellEnd"/>
      <w:r w:rsidRPr="002F392C">
        <w:rPr>
          <w:snapToGrid w:val="0"/>
          <w:szCs w:val="24"/>
          <w:lang w:val="en-AU" w:eastAsia="en-US"/>
        </w:rPr>
        <w:t xml:space="preserve"> a</w:t>
      </w:r>
      <w:r w:rsidRPr="002F392C">
        <w:rPr>
          <w:snapToGrid w:val="0"/>
          <w:szCs w:val="24"/>
          <w:vertAlign w:val="subscript"/>
          <w:lang w:val="en-AU" w:eastAsia="en-US"/>
        </w:rPr>
        <w:t>1</w:t>
      </w:r>
      <w:r w:rsidRPr="002F392C">
        <w:rPr>
          <w:snapToGrid w:val="0"/>
          <w:szCs w:val="24"/>
          <w:lang w:val="en-AU" w:eastAsia="en-US"/>
        </w:rPr>
        <w:t>, a</w:t>
      </w:r>
      <w:r w:rsidRPr="002F392C">
        <w:rPr>
          <w:snapToGrid w:val="0"/>
          <w:szCs w:val="24"/>
          <w:vertAlign w:val="subscript"/>
          <w:lang w:val="en-AU" w:eastAsia="en-US"/>
        </w:rPr>
        <w:t>2</w:t>
      </w:r>
      <w:r w:rsidRPr="002F392C">
        <w:rPr>
          <w:snapToGrid w:val="0"/>
          <w:szCs w:val="24"/>
          <w:lang w:val="en-AU" w:eastAsia="en-US"/>
        </w:rPr>
        <w:t>, b</w:t>
      </w:r>
      <w:r w:rsidRPr="002F392C">
        <w:rPr>
          <w:snapToGrid w:val="0"/>
          <w:szCs w:val="24"/>
          <w:vertAlign w:val="subscript"/>
          <w:lang w:val="en-AU" w:eastAsia="en-US"/>
        </w:rPr>
        <w:t>1</w:t>
      </w:r>
      <w:r w:rsidRPr="002F392C">
        <w:rPr>
          <w:snapToGrid w:val="0"/>
          <w:szCs w:val="24"/>
          <w:lang w:val="en-AU" w:eastAsia="en-US"/>
        </w:rPr>
        <w:t>, b</w:t>
      </w:r>
      <w:r w:rsidRPr="002F392C">
        <w:rPr>
          <w:snapToGrid w:val="0"/>
          <w:szCs w:val="24"/>
          <w:vertAlign w:val="subscript"/>
          <w:lang w:val="en-AU" w:eastAsia="en-US"/>
        </w:rPr>
        <w:t>2</w:t>
      </w:r>
      <w:r w:rsidRPr="002F392C">
        <w:rPr>
          <w:snapToGrid w:val="0"/>
          <w:szCs w:val="24"/>
          <w:lang w:val="en-AU" w:eastAsia="en-US"/>
        </w:rPr>
        <w:t xml:space="preserve">, </w:t>
      </w:r>
      <w:r w:rsidRPr="002F392C">
        <w:rPr>
          <w:b/>
          <w:snapToGrid w:val="0"/>
          <w:szCs w:val="24"/>
          <w:lang w:val="en-AU" w:eastAsia="en-US"/>
        </w:rPr>
        <w:t>(</w:t>
      </w:r>
      <w:proofErr w:type="spellStart"/>
      <w:r w:rsidRPr="002F392C">
        <w:rPr>
          <w:b/>
          <w:snapToGrid w:val="0"/>
          <w:szCs w:val="24"/>
          <w:lang w:val="en-AU" w:eastAsia="en-US"/>
        </w:rPr>
        <w:t>Ek</w:t>
      </w:r>
      <w:proofErr w:type="spellEnd"/>
      <w:r w:rsidRPr="002F392C">
        <w:rPr>
          <w:b/>
          <w:snapToGrid w:val="0"/>
          <w:szCs w:val="24"/>
          <w:lang w:val="en-AU" w:eastAsia="en-US"/>
        </w:rPr>
        <w:t xml:space="preserve"> </w:t>
      </w:r>
      <w:proofErr w:type="spellStart"/>
      <w:r w:rsidRPr="002F392C">
        <w:rPr>
          <w:b/>
          <w:snapToGrid w:val="0"/>
          <w:szCs w:val="24"/>
          <w:lang w:val="en-AU" w:eastAsia="en-US"/>
        </w:rPr>
        <w:t>ibare</w:t>
      </w:r>
      <w:proofErr w:type="spellEnd"/>
      <w:r w:rsidRPr="002F392C">
        <w:rPr>
          <w:b/>
          <w:snapToGrid w:val="0"/>
          <w:szCs w:val="24"/>
          <w:lang w:val="en-AU" w:eastAsia="en-US"/>
        </w:rPr>
        <w:t xml:space="preserve">: 24/02/2022-31760 R.G./2. </w:t>
      </w:r>
      <w:proofErr w:type="spellStart"/>
      <w:r w:rsidRPr="002F392C">
        <w:rPr>
          <w:b/>
          <w:snapToGrid w:val="0"/>
          <w:szCs w:val="24"/>
          <w:lang w:val="en-AU" w:eastAsia="en-US"/>
        </w:rPr>
        <w:t>md.</w:t>
      </w:r>
      <w:proofErr w:type="spellEnd"/>
      <w:r w:rsidRPr="002F392C">
        <w:rPr>
          <w:b/>
          <w:snapToGrid w:val="0"/>
          <w:szCs w:val="24"/>
          <w:lang w:val="en-AU" w:eastAsia="en-US"/>
        </w:rPr>
        <w:t xml:space="preserve">; </w:t>
      </w:r>
      <w:proofErr w:type="spellStart"/>
      <w:r w:rsidRPr="002F392C">
        <w:rPr>
          <w:b/>
          <w:snapToGrid w:val="0"/>
          <w:szCs w:val="24"/>
          <w:lang w:val="en-AU" w:eastAsia="en-US"/>
        </w:rPr>
        <w:t>yürürlük</w:t>
      </w:r>
      <w:proofErr w:type="spellEnd"/>
      <w:r w:rsidRPr="002F392C">
        <w:rPr>
          <w:b/>
          <w:snapToGrid w:val="0"/>
          <w:szCs w:val="24"/>
          <w:lang w:val="en-AU" w:eastAsia="en-US"/>
        </w:rPr>
        <w:t xml:space="preserve">: 26/03/2022) </w:t>
      </w:r>
      <w:r w:rsidRPr="002F392C">
        <w:rPr>
          <w:snapToGrid w:val="0"/>
          <w:szCs w:val="24"/>
          <w:lang w:val="en-AU" w:eastAsia="en-US"/>
        </w:rPr>
        <w:t>b</w:t>
      </w:r>
      <w:r w:rsidRPr="002F392C">
        <w:rPr>
          <w:snapToGrid w:val="0"/>
          <w:szCs w:val="24"/>
          <w:vertAlign w:val="subscript"/>
          <w:lang w:val="en-AU" w:eastAsia="en-US"/>
        </w:rPr>
        <w:t xml:space="preserve">3 </w:t>
      </w:r>
      <w:r w:rsidRPr="002F392C">
        <w:rPr>
          <w:snapToGrid w:val="0"/>
          <w:szCs w:val="24"/>
          <w:lang w:val="en-AU" w:eastAsia="en-US"/>
        </w:rPr>
        <w:t xml:space="preserve">ve c </w:t>
      </w:r>
      <w:proofErr w:type="spellStart"/>
      <w:r w:rsidRPr="002F392C">
        <w:rPr>
          <w:snapToGrid w:val="0"/>
          <w:szCs w:val="24"/>
          <w:lang w:val="en-AU" w:eastAsia="en-US"/>
        </w:rPr>
        <w:t>değerlerinin</w:t>
      </w:r>
      <w:proofErr w:type="spellEnd"/>
      <w:r w:rsidRPr="002F392C">
        <w:rPr>
          <w:snapToGrid w:val="0"/>
          <w:szCs w:val="24"/>
          <w:lang w:val="en-AU" w:eastAsia="en-US"/>
        </w:rPr>
        <w:t xml:space="preserve"> </w:t>
      </w:r>
      <w:proofErr w:type="spellStart"/>
      <w:r w:rsidRPr="002F392C">
        <w:rPr>
          <w:snapToGrid w:val="0"/>
          <w:szCs w:val="24"/>
          <w:lang w:val="en-AU" w:eastAsia="en-US"/>
        </w:rPr>
        <w:t>ağırlık</w:t>
      </w:r>
      <w:proofErr w:type="spellEnd"/>
      <w:r w:rsidRPr="002F392C">
        <w:rPr>
          <w:snapToGrid w:val="0"/>
          <w:szCs w:val="24"/>
          <w:lang w:val="en-AU" w:eastAsia="en-US"/>
        </w:rPr>
        <w:t xml:space="preserve"> </w:t>
      </w:r>
      <w:proofErr w:type="spellStart"/>
      <w:r w:rsidRPr="002F392C">
        <w:rPr>
          <w:snapToGrid w:val="0"/>
          <w:szCs w:val="24"/>
          <w:lang w:val="en-AU" w:eastAsia="en-US"/>
        </w:rPr>
        <w:t>oranlarını</w:t>
      </w:r>
      <w:proofErr w:type="spellEnd"/>
      <w:r w:rsidRPr="002F392C">
        <w:rPr>
          <w:snapToGrid w:val="0"/>
          <w:szCs w:val="24"/>
          <w:lang w:val="en-AU" w:eastAsia="en-US"/>
        </w:rPr>
        <w:t xml:space="preserve"> </w:t>
      </w:r>
      <w:proofErr w:type="spellStart"/>
      <w:r w:rsidRPr="002F392C">
        <w:rPr>
          <w:snapToGrid w:val="0"/>
          <w:szCs w:val="24"/>
          <w:lang w:val="en-AU" w:eastAsia="en-US"/>
        </w:rPr>
        <w:t>temsil</w:t>
      </w:r>
      <w:proofErr w:type="spellEnd"/>
      <w:r w:rsidRPr="002F392C">
        <w:rPr>
          <w:snapToGrid w:val="0"/>
          <w:szCs w:val="24"/>
          <w:lang w:val="en-AU" w:eastAsia="en-US"/>
        </w:rPr>
        <w:t xml:space="preserve"> </w:t>
      </w:r>
      <w:proofErr w:type="spellStart"/>
      <w:r w:rsidRPr="002F392C">
        <w:rPr>
          <w:snapToGrid w:val="0"/>
          <w:szCs w:val="24"/>
          <w:lang w:val="en-AU" w:eastAsia="en-US"/>
        </w:rPr>
        <w:t>eden</w:t>
      </w:r>
      <w:proofErr w:type="spellEnd"/>
      <w:r w:rsidRPr="002F392C">
        <w:rPr>
          <w:snapToGrid w:val="0"/>
          <w:szCs w:val="24"/>
          <w:lang w:val="en-AU" w:eastAsia="en-US"/>
        </w:rPr>
        <w:t xml:space="preserve"> </w:t>
      </w:r>
      <w:proofErr w:type="spellStart"/>
      <w:r w:rsidRPr="002F392C">
        <w:rPr>
          <w:snapToGrid w:val="0"/>
          <w:szCs w:val="24"/>
          <w:lang w:val="en-AU" w:eastAsia="en-US"/>
        </w:rPr>
        <w:t>katsayıların</w:t>
      </w:r>
      <w:proofErr w:type="spellEnd"/>
      <w:r w:rsidRPr="002F392C">
        <w:rPr>
          <w:snapToGrid w:val="0"/>
          <w:szCs w:val="24"/>
          <w:lang w:val="en-AU" w:eastAsia="en-US"/>
        </w:rPr>
        <w:t xml:space="preserve"> </w:t>
      </w:r>
      <w:proofErr w:type="spellStart"/>
      <w:r w:rsidRPr="002F392C">
        <w:rPr>
          <w:snapToGrid w:val="0"/>
          <w:szCs w:val="24"/>
          <w:lang w:val="en-AU" w:eastAsia="en-US"/>
        </w:rPr>
        <w:t>yukarıdaki</w:t>
      </w:r>
      <w:proofErr w:type="spellEnd"/>
      <w:r w:rsidRPr="002F392C">
        <w:rPr>
          <w:snapToGrid w:val="0"/>
          <w:szCs w:val="24"/>
          <w:lang w:val="en-AU" w:eastAsia="en-US"/>
        </w:rPr>
        <w:t xml:space="preserve"> </w:t>
      </w:r>
      <w:proofErr w:type="spellStart"/>
      <w:r w:rsidRPr="002F392C">
        <w:rPr>
          <w:snapToGrid w:val="0"/>
          <w:szCs w:val="24"/>
          <w:lang w:val="en-AU" w:eastAsia="en-US"/>
        </w:rPr>
        <w:t>formüle</w:t>
      </w:r>
      <w:proofErr w:type="spellEnd"/>
      <w:r w:rsidRPr="002F392C">
        <w:rPr>
          <w:snapToGrid w:val="0"/>
          <w:szCs w:val="24"/>
          <w:lang w:val="en-AU" w:eastAsia="en-US"/>
        </w:rPr>
        <w:t xml:space="preserve"> </w:t>
      </w:r>
      <w:proofErr w:type="spellStart"/>
      <w:r w:rsidRPr="002F392C">
        <w:rPr>
          <w:snapToGrid w:val="0"/>
          <w:szCs w:val="24"/>
          <w:lang w:val="en-AU" w:eastAsia="en-US"/>
        </w:rPr>
        <w:t>uygulanması</w:t>
      </w:r>
      <w:proofErr w:type="spellEnd"/>
      <w:r w:rsidRPr="002F392C">
        <w:rPr>
          <w:snapToGrid w:val="0"/>
          <w:szCs w:val="24"/>
          <w:lang w:val="en-AU" w:eastAsia="en-US"/>
        </w:rPr>
        <w:t xml:space="preserve"> </w:t>
      </w:r>
      <w:proofErr w:type="spellStart"/>
      <w:r w:rsidRPr="002F392C">
        <w:rPr>
          <w:snapToGrid w:val="0"/>
          <w:szCs w:val="24"/>
          <w:lang w:val="en-AU" w:eastAsia="en-US"/>
        </w:rPr>
        <w:t>sonucu</w:t>
      </w:r>
      <w:proofErr w:type="spellEnd"/>
      <w:r w:rsidRPr="002F392C">
        <w:rPr>
          <w:snapToGrid w:val="0"/>
          <w:szCs w:val="24"/>
          <w:lang w:val="en-AU" w:eastAsia="en-US"/>
        </w:rPr>
        <w:t xml:space="preserve"> </w:t>
      </w:r>
      <w:proofErr w:type="spellStart"/>
      <w:r w:rsidRPr="002F392C">
        <w:rPr>
          <w:snapToGrid w:val="0"/>
          <w:szCs w:val="24"/>
          <w:lang w:val="en-AU" w:eastAsia="en-US"/>
        </w:rPr>
        <w:t>bulunan</w:t>
      </w:r>
      <w:proofErr w:type="spellEnd"/>
      <w:r w:rsidRPr="002F392C">
        <w:rPr>
          <w:snapToGrid w:val="0"/>
          <w:szCs w:val="24"/>
          <w:lang w:val="en-AU" w:eastAsia="en-US"/>
        </w:rPr>
        <w:t xml:space="preserve"> </w:t>
      </w:r>
      <w:proofErr w:type="spellStart"/>
      <w:r w:rsidRPr="002F392C">
        <w:rPr>
          <w:snapToGrid w:val="0"/>
          <w:szCs w:val="24"/>
          <w:lang w:val="en-AU" w:eastAsia="en-US"/>
        </w:rPr>
        <w:t>fiyat</w:t>
      </w:r>
      <w:proofErr w:type="spellEnd"/>
      <w:r w:rsidRPr="002F392C">
        <w:rPr>
          <w:snapToGrid w:val="0"/>
          <w:szCs w:val="24"/>
          <w:lang w:val="en-AU" w:eastAsia="en-US"/>
        </w:rPr>
        <w:t xml:space="preserve"> </w:t>
      </w:r>
      <w:proofErr w:type="spellStart"/>
      <w:r w:rsidRPr="002F392C">
        <w:rPr>
          <w:snapToGrid w:val="0"/>
          <w:szCs w:val="24"/>
          <w:lang w:val="en-AU" w:eastAsia="en-US"/>
        </w:rPr>
        <w:t>farkı</w:t>
      </w:r>
      <w:proofErr w:type="spellEnd"/>
      <w:r w:rsidRPr="002F392C">
        <w:rPr>
          <w:snapToGrid w:val="0"/>
          <w:szCs w:val="24"/>
          <w:lang w:val="en-AU" w:eastAsia="en-US"/>
        </w:rPr>
        <w:t xml:space="preserve"> </w:t>
      </w:r>
      <w:proofErr w:type="spellStart"/>
      <w:r w:rsidRPr="002F392C">
        <w:rPr>
          <w:snapToGrid w:val="0"/>
          <w:szCs w:val="24"/>
          <w:lang w:val="en-AU" w:eastAsia="en-US"/>
        </w:rPr>
        <w:t>katsayısını</w:t>
      </w:r>
      <w:proofErr w:type="spellEnd"/>
      <w:r w:rsidRPr="002F392C">
        <w:rPr>
          <w:snapToGrid w:val="0"/>
          <w:szCs w:val="24"/>
          <w:lang w:val="en-AU" w:eastAsia="en-US"/>
        </w:rPr>
        <w:t>,</w:t>
      </w:r>
    </w:p>
    <w:p w:rsidR="00366332" w:rsidRPr="002F392C" w:rsidRDefault="00366332" w:rsidP="00366332">
      <w:pPr>
        <w:widowControl w:val="0"/>
        <w:ind w:left="567" w:hanging="27"/>
        <w:jc w:val="both"/>
        <w:rPr>
          <w:snapToGrid w:val="0"/>
          <w:szCs w:val="24"/>
          <w:lang w:val="en-AU" w:eastAsia="en-US"/>
        </w:rPr>
      </w:pPr>
      <w:r w:rsidRPr="002F392C">
        <w:rPr>
          <w:snapToGrid w:val="0"/>
          <w:szCs w:val="24"/>
          <w:lang w:val="en-AU" w:eastAsia="en-US"/>
        </w:rPr>
        <w:t>d) a</w:t>
      </w:r>
      <w:r w:rsidRPr="002F392C">
        <w:rPr>
          <w:snapToGrid w:val="0"/>
          <w:szCs w:val="24"/>
          <w:vertAlign w:val="subscript"/>
          <w:lang w:val="en-AU" w:eastAsia="en-US"/>
        </w:rPr>
        <w:t>1</w:t>
      </w:r>
      <w:r w:rsidRPr="002F392C">
        <w:rPr>
          <w:snapToGrid w:val="0"/>
          <w:szCs w:val="24"/>
          <w:lang w:val="en-AU" w:eastAsia="en-US"/>
        </w:rPr>
        <w:t xml:space="preserve">: </w:t>
      </w:r>
      <w:proofErr w:type="spellStart"/>
      <w:r w:rsidRPr="002F392C">
        <w:rPr>
          <w:snapToGrid w:val="0"/>
          <w:szCs w:val="24"/>
          <w:lang w:val="en-AU" w:eastAsia="en-US"/>
        </w:rPr>
        <w:t>Haftalık</w:t>
      </w:r>
      <w:proofErr w:type="spellEnd"/>
      <w:r w:rsidRPr="002F392C">
        <w:rPr>
          <w:snapToGrid w:val="0"/>
          <w:szCs w:val="24"/>
          <w:lang w:val="en-AU" w:eastAsia="en-US"/>
        </w:rPr>
        <w:t xml:space="preserve"> </w:t>
      </w:r>
      <w:proofErr w:type="spellStart"/>
      <w:r w:rsidRPr="002F392C">
        <w:rPr>
          <w:snapToGrid w:val="0"/>
          <w:szCs w:val="24"/>
          <w:lang w:val="en-AU" w:eastAsia="en-US"/>
        </w:rPr>
        <w:t>çalışma</w:t>
      </w:r>
      <w:proofErr w:type="spellEnd"/>
      <w:r w:rsidRPr="002F392C">
        <w:rPr>
          <w:snapToGrid w:val="0"/>
          <w:szCs w:val="24"/>
          <w:lang w:val="en-AU" w:eastAsia="en-US"/>
        </w:rPr>
        <w:t xml:space="preserve"> </w:t>
      </w:r>
      <w:proofErr w:type="spellStart"/>
      <w:r w:rsidRPr="002F392C">
        <w:rPr>
          <w:snapToGrid w:val="0"/>
          <w:szCs w:val="24"/>
          <w:lang w:val="en-AU" w:eastAsia="en-US"/>
        </w:rPr>
        <w:t>saatinin</w:t>
      </w:r>
      <w:proofErr w:type="spellEnd"/>
      <w:r w:rsidRPr="002F392C">
        <w:rPr>
          <w:snapToGrid w:val="0"/>
          <w:szCs w:val="24"/>
          <w:lang w:val="en-AU" w:eastAsia="en-US"/>
        </w:rPr>
        <w:t xml:space="preserve"> </w:t>
      </w:r>
      <w:proofErr w:type="spellStart"/>
      <w:r w:rsidRPr="002F392C">
        <w:rPr>
          <w:snapToGrid w:val="0"/>
          <w:szCs w:val="24"/>
          <w:lang w:val="en-AU" w:eastAsia="en-US"/>
        </w:rPr>
        <w:t>tamamı</w:t>
      </w:r>
      <w:proofErr w:type="spellEnd"/>
      <w:r w:rsidRPr="002F392C">
        <w:rPr>
          <w:snapToGrid w:val="0"/>
          <w:szCs w:val="24"/>
          <w:lang w:val="en-AU" w:eastAsia="en-US"/>
        </w:rPr>
        <w:t xml:space="preserve"> </w:t>
      </w:r>
      <w:proofErr w:type="spellStart"/>
      <w:r w:rsidRPr="002F392C">
        <w:rPr>
          <w:snapToGrid w:val="0"/>
          <w:szCs w:val="24"/>
          <w:lang w:val="en-AU" w:eastAsia="en-US"/>
        </w:rPr>
        <w:t>idarede</w:t>
      </w:r>
      <w:proofErr w:type="spellEnd"/>
      <w:r w:rsidRPr="002F392C">
        <w:rPr>
          <w:snapToGrid w:val="0"/>
          <w:szCs w:val="24"/>
          <w:lang w:val="en-AU" w:eastAsia="en-US"/>
        </w:rPr>
        <w:t xml:space="preserve"> </w:t>
      </w:r>
      <w:proofErr w:type="spellStart"/>
      <w:r w:rsidRPr="002F392C">
        <w:rPr>
          <w:snapToGrid w:val="0"/>
          <w:szCs w:val="24"/>
          <w:lang w:val="en-AU" w:eastAsia="en-US"/>
        </w:rPr>
        <w:t>kullanılan</w:t>
      </w:r>
      <w:proofErr w:type="spellEnd"/>
      <w:r w:rsidRPr="002F392C">
        <w:rPr>
          <w:snapToGrid w:val="0"/>
          <w:szCs w:val="24"/>
          <w:lang w:val="en-AU" w:eastAsia="en-US"/>
        </w:rPr>
        <w:t xml:space="preserve"> </w:t>
      </w:r>
      <w:proofErr w:type="spellStart"/>
      <w:r w:rsidRPr="002F392C">
        <w:rPr>
          <w:snapToGrid w:val="0"/>
          <w:szCs w:val="24"/>
          <w:lang w:val="en-AU" w:eastAsia="en-US"/>
        </w:rPr>
        <w:t>işçiliklerin</w:t>
      </w:r>
      <w:proofErr w:type="spellEnd"/>
      <w:r w:rsidRPr="002F392C">
        <w:rPr>
          <w:snapToGrid w:val="0"/>
          <w:szCs w:val="24"/>
          <w:lang w:val="en-AU" w:eastAsia="en-US"/>
        </w:rPr>
        <w:t xml:space="preserve"> </w:t>
      </w:r>
      <w:proofErr w:type="spellStart"/>
      <w:r w:rsidRPr="002F392C">
        <w:rPr>
          <w:snapToGrid w:val="0"/>
          <w:szCs w:val="24"/>
          <w:lang w:val="en-AU" w:eastAsia="en-US"/>
        </w:rPr>
        <w:t>ağırlık</w:t>
      </w:r>
      <w:proofErr w:type="spellEnd"/>
      <w:r w:rsidRPr="002F392C">
        <w:rPr>
          <w:snapToGrid w:val="0"/>
          <w:szCs w:val="24"/>
          <w:lang w:val="en-AU" w:eastAsia="en-US"/>
        </w:rPr>
        <w:t xml:space="preserve"> </w:t>
      </w:r>
      <w:proofErr w:type="spellStart"/>
      <w:r w:rsidRPr="002F392C">
        <w:rPr>
          <w:snapToGrid w:val="0"/>
          <w:szCs w:val="24"/>
          <w:lang w:val="en-AU" w:eastAsia="en-US"/>
        </w:rPr>
        <w:t>oranını</w:t>
      </w:r>
      <w:proofErr w:type="spellEnd"/>
      <w:r w:rsidRPr="002F392C">
        <w:rPr>
          <w:snapToGrid w:val="0"/>
          <w:szCs w:val="24"/>
          <w:lang w:val="en-AU" w:eastAsia="en-US"/>
        </w:rPr>
        <w:t xml:space="preserve"> </w:t>
      </w:r>
      <w:proofErr w:type="spellStart"/>
      <w:r w:rsidRPr="002F392C">
        <w:rPr>
          <w:snapToGrid w:val="0"/>
          <w:szCs w:val="24"/>
          <w:lang w:val="en-AU" w:eastAsia="en-US"/>
        </w:rPr>
        <w:t>temsil</w:t>
      </w:r>
      <w:proofErr w:type="spellEnd"/>
      <w:r w:rsidRPr="002F392C">
        <w:rPr>
          <w:snapToGrid w:val="0"/>
          <w:szCs w:val="24"/>
          <w:lang w:val="en-AU" w:eastAsia="en-US"/>
        </w:rPr>
        <w:t xml:space="preserve"> </w:t>
      </w:r>
      <w:proofErr w:type="spellStart"/>
      <w:r w:rsidRPr="002F392C">
        <w:rPr>
          <w:snapToGrid w:val="0"/>
          <w:szCs w:val="24"/>
          <w:lang w:val="en-AU" w:eastAsia="en-US"/>
        </w:rPr>
        <w:t>eden</w:t>
      </w:r>
      <w:proofErr w:type="spellEnd"/>
      <w:r w:rsidRPr="002F392C">
        <w:rPr>
          <w:snapToGrid w:val="0"/>
          <w:szCs w:val="24"/>
          <w:lang w:val="en-AU" w:eastAsia="en-US"/>
        </w:rPr>
        <w:t xml:space="preserve"> ve 6 </w:t>
      </w:r>
      <w:proofErr w:type="spellStart"/>
      <w:r w:rsidRPr="002F392C">
        <w:rPr>
          <w:snapToGrid w:val="0"/>
          <w:szCs w:val="24"/>
          <w:lang w:val="en-AU" w:eastAsia="en-US"/>
        </w:rPr>
        <w:t>ncı</w:t>
      </w:r>
      <w:proofErr w:type="spellEnd"/>
      <w:r w:rsidRPr="002F392C">
        <w:rPr>
          <w:snapToGrid w:val="0"/>
          <w:szCs w:val="24"/>
          <w:lang w:val="en-AU" w:eastAsia="en-US"/>
        </w:rPr>
        <w:t xml:space="preserve"> </w:t>
      </w:r>
      <w:proofErr w:type="spellStart"/>
      <w:r w:rsidRPr="002F392C">
        <w:rPr>
          <w:snapToGrid w:val="0"/>
          <w:szCs w:val="24"/>
          <w:lang w:val="en-AU" w:eastAsia="en-US"/>
        </w:rPr>
        <w:t>maddeye</w:t>
      </w:r>
      <w:proofErr w:type="spellEnd"/>
      <w:r w:rsidRPr="002F392C">
        <w:rPr>
          <w:snapToGrid w:val="0"/>
          <w:szCs w:val="24"/>
          <w:lang w:val="en-AU" w:eastAsia="en-US"/>
        </w:rPr>
        <w:t xml:space="preserve"> </w:t>
      </w:r>
      <w:proofErr w:type="spellStart"/>
      <w:r w:rsidRPr="002F392C">
        <w:rPr>
          <w:snapToGrid w:val="0"/>
          <w:szCs w:val="24"/>
          <w:lang w:val="en-AU" w:eastAsia="en-US"/>
        </w:rPr>
        <w:t>göre</w:t>
      </w:r>
      <w:proofErr w:type="spellEnd"/>
      <w:r w:rsidRPr="002F392C">
        <w:rPr>
          <w:snapToGrid w:val="0"/>
          <w:szCs w:val="24"/>
          <w:lang w:val="en-AU" w:eastAsia="en-US"/>
        </w:rPr>
        <w:t xml:space="preserve"> </w:t>
      </w:r>
      <w:proofErr w:type="spellStart"/>
      <w:r w:rsidRPr="002F392C">
        <w:rPr>
          <w:snapToGrid w:val="0"/>
          <w:szCs w:val="24"/>
          <w:lang w:val="en-AU" w:eastAsia="en-US"/>
        </w:rPr>
        <w:t>fiyat</w:t>
      </w:r>
      <w:proofErr w:type="spellEnd"/>
      <w:r w:rsidRPr="002F392C">
        <w:rPr>
          <w:snapToGrid w:val="0"/>
          <w:szCs w:val="24"/>
          <w:lang w:val="en-AU" w:eastAsia="en-US"/>
        </w:rPr>
        <w:t xml:space="preserve"> </w:t>
      </w:r>
      <w:proofErr w:type="spellStart"/>
      <w:r w:rsidRPr="002F392C">
        <w:rPr>
          <w:snapToGrid w:val="0"/>
          <w:szCs w:val="24"/>
          <w:lang w:val="en-AU" w:eastAsia="en-US"/>
        </w:rPr>
        <w:t>farkı</w:t>
      </w:r>
      <w:proofErr w:type="spellEnd"/>
      <w:r w:rsidRPr="002F392C">
        <w:rPr>
          <w:snapToGrid w:val="0"/>
          <w:szCs w:val="24"/>
          <w:lang w:val="en-AU" w:eastAsia="en-US"/>
        </w:rPr>
        <w:t xml:space="preserve"> </w:t>
      </w:r>
      <w:proofErr w:type="spellStart"/>
      <w:r w:rsidRPr="002F392C">
        <w:rPr>
          <w:snapToGrid w:val="0"/>
          <w:szCs w:val="24"/>
          <w:lang w:val="en-AU" w:eastAsia="en-US"/>
        </w:rPr>
        <w:t>hesaplanan</w:t>
      </w:r>
      <w:proofErr w:type="spellEnd"/>
      <w:r w:rsidRPr="002F392C">
        <w:rPr>
          <w:snapToGrid w:val="0"/>
          <w:szCs w:val="24"/>
          <w:lang w:val="en-AU" w:eastAsia="en-US"/>
        </w:rPr>
        <w:t xml:space="preserve"> </w:t>
      </w:r>
      <w:proofErr w:type="spellStart"/>
      <w:r w:rsidRPr="002F392C">
        <w:rPr>
          <w:snapToGrid w:val="0"/>
          <w:szCs w:val="24"/>
          <w:lang w:val="en-AU" w:eastAsia="en-US"/>
        </w:rPr>
        <w:t>sabit</w:t>
      </w:r>
      <w:proofErr w:type="spellEnd"/>
      <w:r w:rsidRPr="002F392C">
        <w:rPr>
          <w:snapToGrid w:val="0"/>
          <w:szCs w:val="24"/>
          <w:lang w:val="en-AU" w:eastAsia="en-US"/>
        </w:rPr>
        <w:t xml:space="preserve"> </w:t>
      </w:r>
      <w:proofErr w:type="spellStart"/>
      <w:r w:rsidRPr="002F392C">
        <w:rPr>
          <w:snapToGrid w:val="0"/>
          <w:szCs w:val="24"/>
          <w:lang w:val="en-AU" w:eastAsia="en-US"/>
        </w:rPr>
        <w:t>bir</w:t>
      </w:r>
      <w:proofErr w:type="spellEnd"/>
      <w:r w:rsidRPr="002F392C">
        <w:rPr>
          <w:snapToGrid w:val="0"/>
          <w:szCs w:val="24"/>
          <w:lang w:val="en-AU" w:eastAsia="en-US"/>
        </w:rPr>
        <w:t xml:space="preserve"> </w:t>
      </w:r>
      <w:proofErr w:type="spellStart"/>
      <w:r w:rsidRPr="002F392C">
        <w:rPr>
          <w:snapToGrid w:val="0"/>
          <w:szCs w:val="24"/>
          <w:lang w:val="en-AU" w:eastAsia="en-US"/>
        </w:rPr>
        <w:t>katsayıyı</w:t>
      </w:r>
      <w:proofErr w:type="spellEnd"/>
      <w:r w:rsidRPr="002F392C">
        <w:rPr>
          <w:snapToGrid w:val="0"/>
          <w:szCs w:val="24"/>
          <w:lang w:val="en-AU" w:eastAsia="en-US"/>
        </w:rPr>
        <w:t>,</w:t>
      </w:r>
    </w:p>
    <w:p w:rsidR="00366332" w:rsidRPr="002F392C" w:rsidRDefault="00366332" w:rsidP="00366332">
      <w:pPr>
        <w:widowControl w:val="0"/>
        <w:ind w:left="567" w:hanging="27"/>
        <w:jc w:val="both"/>
        <w:rPr>
          <w:snapToGrid w:val="0"/>
          <w:szCs w:val="24"/>
          <w:lang w:val="en-AU" w:eastAsia="en-US"/>
        </w:rPr>
      </w:pPr>
      <w:r w:rsidRPr="002F392C">
        <w:rPr>
          <w:snapToGrid w:val="0"/>
          <w:szCs w:val="24"/>
          <w:lang w:val="en-AU" w:eastAsia="en-US"/>
        </w:rPr>
        <w:t>e) a</w:t>
      </w:r>
      <w:r w:rsidRPr="002F392C">
        <w:rPr>
          <w:snapToGrid w:val="0"/>
          <w:szCs w:val="24"/>
          <w:vertAlign w:val="subscript"/>
          <w:lang w:val="en-AU" w:eastAsia="en-US"/>
        </w:rPr>
        <w:t>2</w:t>
      </w:r>
      <w:r w:rsidRPr="002F392C">
        <w:rPr>
          <w:snapToGrid w:val="0"/>
          <w:szCs w:val="24"/>
          <w:lang w:val="en-AU" w:eastAsia="en-US"/>
        </w:rPr>
        <w:t xml:space="preserve">: </w:t>
      </w:r>
      <w:proofErr w:type="spellStart"/>
      <w:r w:rsidRPr="002F392C">
        <w:rPr>
          <w:snapToGrid w:val="0"/>
          <w:szCs w:val="24"/>
          <w:lang w:val="en-AU" w:eastAsia="en-US"/>
        </w:rPr>
        <w:t>Haftalık</w:t>
      </w:r>
      <w:proofErr w:type="spellEnd"/>
      <w:r w:rsidRPr="002F392C">
        <w:rPr>
          <w:snapToGrid w:val="0"/>
          <w:szCs w:val="24"/>
          <w:lang w:val="en-AU" w:eastAsia="en-US"/>
        </w:rPr>
        <w:t xml:space="preserve"> </w:t>
      </w:r>
      <w:proofErr w:type="spellStart"/>
      <w:r w:rsidRPr="002F392C">
        <w:rPr>
          <w:snapToGrid w:val="0"/>
          <w:szCs w:val="24"/>
          <w:lang w:val="en-AU" w:eastAsia="en-US"/>
        </w:rPr>
        <w:t>çalışma</w:t>
      </w:r>
      <w:proofErr w:type="spellEnd"/>
      <w:r w:rsidRPr="002F392C">
        <w:rPr>
          <w:snapToGrid w:val="0"/>
          <w:szCs w:val="24"/>
          <w:lang w:val="en-AU" w:eastAsia="en-US"/>
        </w:rPr>
        <w:t xml:space="preserve"> </w:t>
      </w:r>
      <w:proofErr w:type="spellStart"/>
      <w:r w:rsidRPr="002F392C">
        <w:rPr>
          <w:snapToGrid w:val="0"/>
          <w:szCs w:val="24"/>
          <w:lang w:val="en-AU" w:eastAsia="en-US"/>
        </w:rPr>
        <w:t>saatinin</w:t>
      </w:r>
      <w:proofErr w:type="spellEnd"/>
      <w:r w:rsidRPr="002F392C">
        <w:rPr>
          <w:snapToGrid w:val="0"/>
          <w:szCs w:val="24"/>
          <w:lang w:val="en-AU" w:eastAsia="en-US"/>
        </w:rPr>
        <w:t xml:space="preserve"> </w:t>
      </w:r>
      <w:proofErr w:type="spellStart"/>
      <w:r w:rsidRPr="002F392C">
        <w:rPr>
          <w:snapToGrid w:val="0"/>
          <w:szCs w:val="24"/>
          <w:lang w:val="en-AU" w:eastAsia="en-US"/>
        </w:rPr>
        <w:t>tamamı</w:t>
      </w:r>
      <w:proofErr w:type="spellEnd"/>
      <w:r w:rsidRPr="002F392C">
        <w:rPr>
          <w:snapToGrid w:val="0"/>
          <w:szCs w:val="24"/>
          <w:lang w:val="en-AU" w:eastAsia="en-US"/>
        </w:rPr>
        <w:t xml:space="preserve"> </w:t>
      </w:r>
      <w:proofErr w:type="spellStart"/>
      <w:r w:rsidRPr="002F392C">
        <w:rPr>
          <w:snapToGrid w:val="0"/>
          <w:szCs w:val="24"/>
          <w:lang w:val="en-AU" w:eastAsia="en-US"/>
        </w:rPr>
        <w:t>idarede</w:t>
      </w:r>
      <w:proofErr w:type="spellEnd"/>
      <w:r w:rsidRPr="002F392C">
        <w:rPr>
          <w:snapToGrid w:val="0"/>
          <w:szCs w:val="24"/>
          <w:lang w:val="en-AU" w:eastAsia="en-US"/>
        </w:rPr>
        <w:t xml:space="preserve"> </w:t>
      </w:r>
      <w:proofErr w:type="spellStart"/>
      <w:r w:rsidRPr="002F392C">
        <w:rPr>
          <w:snapToGrid w:val="0"/>
          <w:szCs w:val="24"/>
          <w:lang w:val="en-AU" w:eastAsia="en-US"/>
        </w:rPr>
        <w:t>kullanılmayan</w:t>
      </w:r>
      <w:proofErr w:type="spellEnd"/>
      <w:r w:rsidRPr="002F392C">
        <w:rPr>
          <w:snapToGrid w:val="0"/>
          <w:szCs w:val="24"/>
          <w:lang w:val="en-AU" w:eastAsia="en-US"/>
        </w:rPr>
        <w:t xml:space="preserve"> </w:t>
      </w:r>
      <w:proofErr w:type="spellStart"/>
      <w:r w:rsidRPr="002F392C">
        <w:rPr>
          <w:snapToGrid w:val="0"/>
          <w:szCs w:val="24"/>
          <w:lang w:val="en-AU" w:eastAsia="en-US"/>
        </w:rPr>
        <w:t>işçiliklerin</w:t>
      </w:r>
      <w:proofErr w:type="spellEnd"/>
      <w:r w:rsidRPr="002F392C">
        <w:rPr>
          <w:snapToGrid w:val="0"/>
          <w:szCs w:val="24"/>
          <w:lang w:val="en-AU" w:eastAsia="en-US"/>
        </w:rPr>
        <w:t xml:space="preserve"> </w:t>
      </w:r>
      <w:proofErr w:type="spellStart"/>
      <w:r w:rsidRPr="002F392C">
        <w:rPr>
          <w:snapToGrid w:val="0"/>
          <w:szCs w:val="24"/>
          <w:lang w:val="en-AU" w:eastAsia="en-US"/>
        </w:rPr>
        <w:t>ağırlık</w:t>
      </w:r>
      <w:proofErr w:type="spellEnd"/>
      <w:r w:rsidRPr="002F392C">
        <w:rPr>
          <w:snapToGrid w:val="0"/>
          <w:szCs w:val="24"/>
          <w:lang w:val="en-AU" w:eastAsia="en-US"/>
        </w:rPr>
        <w:t xml:space="preserve"> </w:t>
      </w:r>
      <w:proofErr w:type="spellStart"/>
      <w:r w:rsidRPr="002F392C">
        <w:rPr>
          <w:snapToGrid w:val="0"/>
          <w:szCs w:val="24"/>
          <w:lang w:val="en-AU" w:eastAsia="en-US"/>
        </w:rPr>
        <w:t>oranını</w:t>
      </w:r>
      <w:proofErr w:type="spellEnd"/>
      <w:r w:rsidRPr="002F392C">
        <w:rPr>
          <w:snapToGrid w:val="0"/>
          <w:szCs w:val="24"/>
          <w:lang w:val="en-AU" w:eastAsia="en-US"/>
        </w:rPr>
        <w:t xml:space="preserve"> </w:t>
      </w:r>
      <w:proofErr w:type="spellStart"/>
      <w:r w:rsidRPr="002F392C">
        <w:rPr>
          <w:snapToGrid w:val="0"/>
          <w:szCs w:val="24"/>
          <w:lang w:val="en-AU" w:eastAsia="en-US"/>
        </w:rPr>
        <w:t>temsil</w:t>
      </w:r>
      <w:proofErr w:type="spellEnd"/>
      <w:r w:rsidRPr="002F392C">
        <w:rPr>
          <w:snapToGrid w:val="0"/>
          <w:szCs w:val="24"/>
          <w:lang w:val="en-AU" w:eastAsia="en-US"/>
        </w:rPr>
        <w:t xml:space="preserve"> </w:t>
      </w:r>
      <w:proofErr w:type="spellStart"/>
      <w:r w:rsidRPr="002F392C">
        <w:rPr>
          <w:snapToGrid w:val="0"/>
          <w:szCs w:val="24"/>
          <w:lang w:val="en-AU" w:eastAsia="en-US"/>
        </w:rPr>
        <w:t>eden</w:t>
      </w:r>
      <w:proofErr w:type="spellEnd"/>
      <w:r w:rsidRPr="002F392C">
        <w:rPr>
          <w:snapToGrid w:val="0"/>
          <w:szCs w:val="24"/>
          <w:lang w:val="en-AU" w:eastAsia="en-US"/>
        </w:rPr>
        <w:t xml:space="preserve"> </w:t>
      </w:r>
      <w:proofErr w:type="spellStart"/>
      <w:r w:rsidRPr="002F392C">
        <w:rPr>
          <w:snapToGrid w:val="0"/>
          <w:szCs w:val="24"/>
          <w:lang w:val="en-AU" w:eastAsia="en-US"/>
        </w:rPr>
        <w:t>sabit</w:t>
      </w:r>
      <w:proofErr w:type="spellEnd"/>
      <w:r w:rsidRPr="002F392C">
        <w:rPr>
          <w:snapToGrid w:val="0"/>
          <w:szCs w:val="24"/>
          <w:lang w:val="en-AU" w:eastAsia="en-US"/>
        </w:rPr>
        <w:t xml:space="preserve"> </w:t>
      </w:r>
      <w:proofErr w:type="spellStart"/>
      <w:r w:rsidRPr="002F392C">
        <w:rPr>
          <w:snapToGrid w:val="0"/>
          <w:szCs w:val="24"/>
          <w:lang w:val="en-AU" w:eastAsia="en-US"/>
        </w:rPr>
        <w:t>bir</w:t>
      </w:r>
      <w:proofErr w:type="spellEnd"/>
      <w:r w:rsidRPr="002F392C">
        <w:rPr>
          <w:snapToGrid w:val="0"/>
          <w:szCs w:val="24"/>
          <w:lang w:val="en-AU" w:eastAsia="en-US"/>
        </w:rPr>
        <w:t xml:space="preserve"> </w:t>
      </w:r>
      <w:proofErr w:type="spellStart"/>
      <w:r w:rsidRPr="002F392C">
        <w:rPr>
          <w:snapToGrid w:val="0"/>
          <w:szCs w:val="24"/>
          <w:lang w:val="en-AU" w:eastAsia="en-US"/>
        </w:rPr>
        <w:t>katsayıyı</w:t>
      </w:r>
      <w:proofErr w:type="spellEnd"/>
      <w:r w:rsidRPr="002F392C">
        <w:rPr>
          <w:snapToGrid w:val="0"/>
          <w:szCs w:val="24"/>
          <w:lang w:val="en-AU" w:eastAsia="en-US"/>
        </w:rPr>
        <w:t>,</w:t>
      </w:r>
    </w:p>
    <w:p w:rsidR="00366332" w:rsidRPr="002F392C" w:rsidRDefault="00366332" w:rsidP="00366332">
      <w:pPr>
        <w:widowControl w:val="0"/>
        <w:ind w:left="567" w:hanging="27"/>
        <w:jc w:val="both"/>
        <w:rPr>
          <w:snapToGrid w:val="0"/>
          <w:sz w:val="22"/>
          <w:szCs w:val="22"/>
          <w:lang w:val="en-AU" w:eastAsia="en-US"/>
        </w:rPr>
      </w:pPr>
    </w:p>
    <w:tbl>
      <w:tblPr>
        <w:tblW w:w="10134" w:type="dxa"/>
        <w:tblInd w:w="-5" w:type="dxa"/>
        <w:tblCellMar>
          <w:left w:w="70" w:type="dxa"/>
          <w:right w:w="70" w:type="dxa"/>
        </w:tblCellMar>
        <w:tblLook w:val="04A0" w:firstRow="1" w:lastRow="0" w:firstColumn="1" w:lastColumn="0" w:noHBand="0" w:noVBand="1"/>
      </w:tblPr>
      <w:tblGrid>
        <w:gridCol w:w="1134"/>
        <w:gridCol w:w="1418"/>
        <w:gridCol w:w="4111"/>
        <w:gridCol w:w="3471"/>
      </w:tblGrid>
      <w:tr w:rsidR="002F392C" w:rsidRPr="002F392C" w:rsidTr="009269E7">
        <w:trPr>
          <w:trHeight w:val="1399"/>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6332" w:rsidRPr="002F392C" w:rsidRDefault="00366332" w:rsidP="009269E7">
            <w:pPr>
              <w:jc w:val="center"/>
              <w:rPr>
                <w:sz w:val="22"/>
                <w:szCs w:val="22"/>
              </w:rPr>
            </w:pPr>
            <w:r w:rsidRPr="002F392C">
              <w:rPr>
                <w:sz w:val="22"/>
                <w:szCs w:val="22"/>
              </w:rPr>
              <w:t>A1</w:t>
            </w:r>
          </w:p>
          <w:p w:rsidR="00366332" w:rsidRPr="002F392C" w:rsidRDefault="00366332" w:rsidP="009269E7">
            <w:pPr>
              <w:jc w:val="center"/>
              <w:rPr>
                <w:sz w:val="22"/>
                <w:szCs w:val="22"/>
              </w:rPr>
            </w:pPr>
            <w:proofErr w:type="gramStart"/>
            <w:r w:rsidRPr="002F392C">
              <w:rPr>
                <w:sz w:val="22"/>
                <w:szCs w:val="22"/>
              </w:rPr>
              <w:t>katsayısı</w:t>
            </w:r>
            <w:proofErr w:type="gramEnd"/>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366332" w:rsidRPr="002F392C" w:rsidRDefault="00366332" w:rsidP="009269E7">
            <w:pPr>
              <w:widowControl w:val="0"/>
              <w:jc w:val="center"/>
              <w:rPr>
                <w:sz w:val="22"/>
                <w:szCs w:val="22"/>
              </w:rPr>
            </w:pPr>
            <w:r w:rsidRPr="002F392C">
              <w:rPr>
                <w:sz w:val="22"/>
                <w:szCs w:val="22"/>
              </w:rPr>
              <w:t>0,25</w:t>
            </w:r>
          </w:p>
        </w:tc>
        <w:tc>
          <w:tcPr>
            <w:tcW w:w="4111" w:type="dxa"/>
            <w:tcBorders>
              <w:top w:val="single" w:sz="4" w:space="0" w:color="auto"/>
              <w:left w:val="nil"/>
              <w:bottom w:val="single" w:sz="4" w:space="0" w:color="auto"/>
              <w:right w:val="single" w:sz="4" w:space="0" w:color="auto"/>
            </w:tcBorders>
            <w:shd w:val="clear" w:color="auto" w:fill="auto"/>
            <w:vAlign w:val="center"/>
          </w:tcPr>
          <w:p w:rsidR="00366332" w:rsidRPr="002F392C" w:rsidRDefault="00366332" w:rsidP="009269E7">
            <w:pPr>
              <w:widowControl w:val="0"/>
              <w:jc w:val="center"/>
              <w:rPr>
                <w:sz w:val="22"/>
                <w:szCs w:val="22"/>
              </w:rPr>
            </w:pPr>
            <w:r w:rsidRPr="002F392C">
              <w:rPr>
                <w:b/>
                <w:bCs/>
                <w:sz w:val="22"/>
                <w:szCs w:val="22"/>
              </w:rPr>
              <w:t xml:space="preserve">Aylıklı Kamyon Kiralama işi </w:t>
            </w:r>
          </w:p>
        </w:tc>
        <w:tc>
          <w:tcPr>
            <w:tcW w:w="3471" w:type="dxa"/>
            <w:tcBorders>
              <w:top w:val="single" w:sz="4" w:space="0" w:color="auto"/>
              <w:left w:val="nil"/>
              <w:bottom w:val="single" w:sz="4" w:space="0" w:color="auto"/>
              <w:right w:val="single" w:sz="4" w:space="0" w:color="auto"/>
            </w:tcBorders>
          </w:tcPr>
          <w:p w:rsidR="00366332" w:rsidRPr="002F392C" w:rsidRDefault="00366332" w:rsidP="009269E7">
            <w:pPr>
              <w:widowControl w:val="0"/>
              <w:jc w:val="center"/>
              <w:rPr>
                <w:b/>
                <w:bCs/>
                <w:sz w:val="22"/>
                <w:szCs w:val="22"/>
              </w:rPr>
            </w:pPr>
            <w:proofErr w:type="spellStart"/>
            <w:r w:rsidRPr="002F392C">
              <w:rPr>
                <w:snapToGrid w:val="0"/>
                <w:szCs w:val="24"/>
                <w:lang w:val="en-AU" w:eastAsia="en-US"/>
              </w:rPr>
              <w:t>Haftalık</w:t>
            </w:r>
            <w:proofErr w:type="spellEnd"/>
            <w:r w:rsidRPr="002F392C">
              <w:rPr>
                <w:snapToGrid w:val="0"/>
                <w:szCs w:val="24"/>
                <w:lang w:val="en-AU" w:eastAsia="en-US"/>
              </w:rPr>
              <w:t xml:space="preserve"> </w:t>
            </w:r>
            <w:proofErr w:type="spellStart"/>
            <w:r w:rsidRPr="002F392C">
              <w:rPr>
                <w:snapToGrid w:val="0"/>
                <w:szCs w:val="24"/>
                <w:lang w:val="en-AU" w:eastAsia="en-US"/>
              </w:rPr>
              <w:t>çalışma</w:t>
            </w:r>
            <w:proofErr w:type="spellEnd"/>
            <w:r w:rsidRPr="002F392C">
              <w:rPr>
                <w:snapToGrid w:val="0"/>
                <w:szCs w:val="24"/>
                <w:lang w:val="en-AU" w:eastAsia="en-US"/>
              </w:rPr>
              <w:t xml:space="preserve"> </w:t>
            </w:r>
            <w:proofErr w:type="spellStart"/>
            <w:r w:rsidRPr="002F392C">
              <w:rPr>
                <w:snapToGrid w:val="0"/>
                <w:szCs w:val="24"/>
                <w:lang w:val="en-AU" w:eastAsia="en-US"/>
              </w:rPr>
              <w:t>saatinin</w:t>
            </w:r>
            <w:proofErr w:type="spellEnd"/>
            <w:r w:rsidRPr="002F392C">
              <w:rPr>
                <w:snapToGrid w:val="0"/>
                <w:szCs w:val="24"/>
                <w:lang w:val="en-AU" w:eastAsia="en-US"/>
              </w:rPr>
              <w:t xml:space="preserve"> </w:t>
            </w:r>
            <w:proofErr w:type="spellStart"/>
            <w:r w:rsidRPr="002F392C">
              <w:rPr>
                <w:snapToGrid w:val="0"/>
                <w:szCs w:val="24"/>
                <w:lang w:val="en-AU" w:eastAsia="en-US"/>
              </w:rPr>
              <w:t>tamamı</w:t>
            </w:r>
            <w:proofErr w:type="spellEnd"/>
            <w:r w:rsidRPr="002F392C">
              <w:rPr>
                <w:snapToGrid w:val="0"/>
                <w:szCs w:val="24"/>
                <w:lang w:val="en-AU" w:eastAsia="en-US"/>
              </w:rPr>
              <w:t xml:space="preserve"> </w:t>
            </w:r>
            <w:proofErr w:type="spellStart"/>
            <w:r w:rsidRPr="002F392C">
              <w:rPr>
                <w:snapToGrid w:val="0"/>
                <w:szCs w:val="24"/>
                <w:lang w:val="en-AU" w:eastAsia="en-US"/>
              </w:rPr>
              <w:t>idarede</w:t>
            </w:r>
            <w:proofErr w:type="spellEnd"/>
            <w:r w:rsidRPr="002F392C">
              <w:rPr>
                <w:snapToGrid w:val="0"/>
                <w:szCs w:val="24"/>
                <w:lang w:val="en-AU" w:eastAsia="en-US"/>
              </w:rPr>
              <w:t xml:space="preserve"> </w:t>
            </w:r>
            <w:proofErr w:type="spellStart"/>
            <w:r w:rsidRPr="002F392C">
              <w:rPr>
                <w:snapToGrid w:val="0"/>
                <w:szCs w:val="24"/>
                <w:lang w:val="en-AU" w:eastAsia="en-US"/>
              </w:rPr>
              <w:t>kullanılan</w:t>
            </w:r>
            <w:proofErr w:type="spellEnd"/>
            <w:r w:rsidRPr="002F392C">
              <w:rPr>
                <w:snapToGrid w:val="0"/>
                <w:szCs w:val="24"/>
                <w:lang w:val="en-AU" w:eastAsia="en-US"/>
              </w:rPr>
              <w:t xml:space="preserve"> </w:t>
            </w:r>
            <w:proofErr w:type="spellStart"/>
            <w:r w:rsidRPr="002F392C">
              <w:rPr>
                <w:snapToGrid w:val="0"/>
                <w:szCs w:val="24"/>
                <w:lang w:val="en-AU" w:eastAsia="en-US"/>
              </w:rPr>
              <w:t>işçiliklerin</w:t>
            </w:r>
            <w:proofErr w:type="spellEnd"/>
            <w:r w:rsidRPr="002F392C">
              <w:rPr>
                <w:snapToGrid w:val="0"/>
                <w:szCs w:val="24"/>
                <w:lang w:val="en-AU" w:eastAsia="en-US"/>
              </w:rPr>
              <w:t xml:space="preserve"> </w:t>
            </w:r>
            <w:proofErr w:type="spellStart"/>
            <w:r w:rsidRPr="002F392C">
              <w:rPr>
                <w:snapToGrid w:val="0"/>
                <w:szCs w:val="24"/>
                <w:lang w:val="en-AU" w:eastAsia="en-US"/>
              </w:rPr>
              <w:t>ağırlık</w:t>
            </w:r>
            <w:proofErr w:type="spellEnd"/>
            <w:r w:rsidRPr="002F392C">
              <w:rPr>
                <w:snapToGrid w:val="0"/>
                <w:szCs w:val="24"/>
                <w:lang w:val="en-AU" w:eastAsia="en-US"/>
              </w:rPr>
              <w:t xml:space="preserve"> </w:t>
            </w:r>
            <w:proofErr w:type="spellStart"/>
            <w:r w:rsidRPr="002F392C">
              <w:rPr>
                <w:snapToGrid w:val="0"/>
                <w:szCs w:val="24"/>
                <w:lang w:val="en-AU" w:eastAsia="en-US"/>
              </w:rPr>
              <w:t>oranını</w:t>
            </w:r>
            <w:proofErr w:type="spellEnd"/>
            <w:r w:rsidRPr="002F392C">
              <w:rPr>
                <w:snapToGrid w:val="0"/>
                <w:szCs w:val="24"/>
                <w:lang w:val="en-AU" w:eastAsia="en-US"/>
              </w:rPr>
              <w:t xml:space="preserve"> </w:t>
            </w:r>
            <w:proofErr w:type="spellStart"/>
            <w:r w:rsidRPr="002F392C">
              <w:rPr>
                <w:snapToGrid w:val="0"/>
                <w:szCs w:val="24"/>
                <w:lang w:val="en-AU" w:eastAsia="en-US"/>
              </w:rPr>
              <w:t>temsil</w:t>
            </w:r>
            <w:proofErr w:type="spellEnd"/>
            <w:r w:rsidRPr="002F392C">
              <w:rPr>
                <w:snapToGrid w:val="0"/>
                <w:szCs w:val="24"/>
                <w:lang w:val="en-AU" w:eastAsia="en-US"/>
              </w:rPr>
              <w:t xml:space="preserve"> </w:t>
            </w:r>
            <w:proofErr w:type="spellStart"/>
            <w:r w:rsidRPr="002F392C">
              <w:rPr>
                <w:snapToGrid w:val="0"/>
                <w:szCs w:val="24"/>
                <w:lang w:val="en-AU" w:eastAsia="en-US"/>
              </w:rPr>
              <w:t>eden</w:t>
            </w:r>
            <w:proofErr w:type="spellEnd"/>
            <w:r w:rsidRPr="002F392C">
              <w:rPr>
                <w:snapToGrid w:val="0"/>
                <w:szCs w:val="24"/>
                <w:lang w:val="en-AU" w:eastAsia="en-US"/>
              </w:rPr>
              <w:t xml:space="preserve"> ve 6 </w:t>
            </w:r>
            <w:proofErr w:type="spellStart"/>
            <w:r w:rsidRPr="002F392C">
              <w:rPr>
                <w:snapToGrid w:val="0"/>
                <w:szCs w:val="24"/>
                <w:lang w:val="en-AU" w:eastAsia="en-US"/>
              </w:rPr>
              <w:t>ncı</w:t>
            </w:r>
            <w:proofErr w:type="spellEnd"/>
            <w:r w:rsidRPr="002F392C">
              <w:rPr>
                <w:snapToGrid w:val="0"/>
                <w:szCs w:val="24"/>
                <w:lang w:val="en-AU" w:eastAsia="en-US"/>
              </w:rPr>
              <w:t xml:space="preserve"> </w:t>
            </w:r>
            <w:proofErr w:type="spellStart"/>
            <w:r w:rsidRPr="002F392C">
              <w:rPr>
                <w:snapToGrid w:val="0"/>
                <w:szCs w:val="24"/>
                <w:lang w:val="en-AU" w:eastAsia="en-US"/>
              </w:rPr>
              <w:t>maddeye</w:t>
            </w:r>
            <w:proofErr w:type="spellEnd"/>
            <w:r w:rsidRPr="002F392C">
              <w:rPr>
                <w:snapToGrid w:val="0"/>
                <w:szCs w:val="24"/>
                <w:lang w:val="en-AU" w:eastAsia="en-US"/>
              </w:rPr>
              <w:t xml:space="preserve"> </w:t>
            </w:r>
            <w:proofErr w:type="spellStart"/>
            <w:r w:rsidRPr="002F392C">
              <w:rPr>
                <w:snapToGrid w:val="0"/>
                <w:szCs w:val="24"/>
                <w:lang w:val="en-AU" w:eastAsia="en-US"/>
              </w:rPr>
              <w:t>göre</w:t>
            </w:r>
            <w:proofErr w:type="spellEnd"/>
            <w:r w:rsidRPr="002F392C">
              <w:rPr>
                <w:snapToGrid w:val="0"/>
                <w:szCs w:val="24"/>
                <w:lang w:val="en-AU" w:eastAsia="en-US"/>
              </w:rPr>
              <w:t xml:space="preserve"> </w:t>
            </w:r>
            <w:proofErr w:type="spellStart"/>
            <w:r w:rsidRPr="002F392C">
              <w:rPr>
                <w:snapToGrid w:val="0"/>
                <w:szCs w:val="24"/>
                <w:lang w:val="en-AU" w:eastAsia="en-US"/>
              </w:rPr>
              <w:t>fiyat</w:t>
            </w:r>
            <w:proofErr w:type="spellEnd"/>
            <w:r w:rsidRPr="002F392C">
              <w:rPr>
                <w:snapToGrid w:val="0"/>
                <w:szCs w:val="24"/>
                <w:lang w:val="en-AU" w:eastAsia="en-US"/>
              </w:rPr>
              <w:t xml:space="preserve"> </w:t>
            </w:r>
            <w:proofErr w:type="spellStart"/>
            <w:r w:rsidRPr="002F392C">
              <w:rPr>
                <w:snapToGrid w:val="0"/>
                <w:szCs w:val="24"/>
                <w:lang w:val="en-AU" w:eastAsia="en-US"/>
              </w:rPr>
              <w:t>farkı</w:t>
            </w:r>
            <w:proofErr w:type="spellEnd"/>
            <w:r w:rsidRPr="002F392C">
              <w:rPr>
                <w:snapToGrid w:val="0"/>
                <w:szCs w:val="24"/>
                <w:lang w:val="en-AU" w:eastAsia="en-US"/>
              </w:rPr>
              <w:t xml:space="preserve"> </w:t>
            </w:r>
            <w:proofErr w:type="spellStart"/>
            <w:r w:rsidRPr="002F392C">
              <w:rPr>
                <w:snapToGrid w:val="0"/>
                <w:szCs w:val="24"/>
                <w:lang w:val="en-AU" w:eastAsia="en-US"/>
              </w:rPr>
              <w:t>hesaplanan</w:t>
            </w:r>
            <w:proofErr w:type="spellEnd"/>
            <w:r w:rsidRPr="002F392C">
              <w:rPr>
                <w:snapToGrid w:val="0"/>
                <w:szCs w:val="24"/>
                <w:lang w:val="en-AU" w:eastAsia="en-US"/>
              </w:rPr>
              <w:t xml:space="preserve"> </w:t>
            </w:r>
            <w:proofErr w:type="spellStart"/>
            <w:r w:rsidRPr="002F392C">
              <w:rPr>
                <w:snapToGrid w:val="0"/>
                <w:szCs w:val="24"/>
                <w:lang w:val="en-AU" w:eastAsia="en-US"/>
              </w:rPr>
              <w:t>sabit</w:t>
            </w:r>
            <w:proofErr w:type="spellEnd"/>
            <w:r w:rsidRPr="002F392C">
              <w:rPr>
                <w:snapToGrid w:val="0"/>
                <w:szCs w:val="24"/>
                <w:lang w:val="en-AU" w:eastAsia="en-US"/>
              </w:rPr>
              <w:t xml:space="preserve"> </w:t>
            </w:r>
            <w:proofErr w:type="spellStart"/>
            <w:r w:rsidRPr="002F392C">
              <w:rPr>
                <w:snapToGrid w:val="0"/>
                <w:szCs w:val="24"/>
                <w:lang w:val="en-AU" w:eastAsia="en-US"/>
              </w:rPr>
              <w:t>bir</w:t>
            </w:r>
            <w:proofErr w:type="spellEnd"/>
            <w:r w:rsidRPr="002F392C">
              <w:rPr>
                <w:snapToGrid w:val="0"/>
                <w:szCs w:val="24"/>
                <w:lang w:val="en-AU" w:eastAsia="en-US"/>
              </w:rPr>
              <w:t xml:space="preserve"> </w:t>
            </w:r>
            <w:proofErr w:type="spellStart"/>
            <w:r w:rsidRPr="002F392C">
              <w:rPr>
                <w:snapToGrid w:val="0"/>
                <w:szCs w:val="24"/>
                <w:lang w:val="en-AU" w:eastAsia="en-US"/>
              </w:rPr>
              <w:t>katsayıyı</w:t>
            </w:r>
            <w:proofErr w:type="spellEnd"/>
            <w:r w:rsidRPr="002F392C">
              <w:rPr>
                <w:snapToGrid w:val="0"/>
                <w:szCs w:val="24"/>
                <w:lang w:val="en-AU" w:eastAsia="en-US"/>
              </w:rPr>
              <w:t>,</w:t>
            </w:r>
          </w:p>
        </w:tc>
      </w:tr>
    </w:tbl>
    <w:p w:rsidR="00366332" w:rsidRPr="002F392C" w:rsidRDefault="00366332" w:rsidP="00366332">
      <w:pPr>
        <w:widowControl w:val="0"/>
        <w:ind w:firstLine="540"/>
        <w:jc w:val="both"/>
        <w:rPr>
          <w:snapToGrid w:val="0"/>
          <w:szCs w:val="22"/>
          <w:lang w:val="en-AU" w:eastAsia="en-US"/>
        </w:rPr>
      </w:pPr>
      <w:r w:rsidRPr="002F392C">
        <w:rPr>
          <w:snapToGrid w:val="0"/>
          <w:szCs w:val="22"/>
          <w:lang w:val="en-AU" w:eastAsia="en-US"/>
        </w:rPr>
        <w:t>f) b</w:t>
      </w:r>
      <w:r w:rsidRPr="002F392C">
        <w:rPr>
          <w:snapToGrid w:val="0"/>
          <w:szCs w:val="22"/>
          <w:vertAlign w:val="subscript"/>
          <w:lang w:val="en-AU" w:eastAsia="en-US"/>
        </w:rPr>
        <w:t>1</w:t>
      </w:r>
      <w:r w:rsidRPr="002F392C">
        <w:rPr>
          <w:snapToGrid w:val="0"/>
          <w:szCs w:val="22"/>
          <w:lang w:val="en-AU" w:eastAsia="en-US"/>
        </w:rPr>
        <w:t xml:space="preserve">: </w:t>
      </w:r>
      <w:proofErr w:type="spellStart"/>
      <w:r w:rsidRPr="002F392C">
        <w:rPr>
          <w:snapToGrid w:val="0"/>
          <w:szCs w:val="22"/>
          <w:lang w:val="en-AU" w:eastAsia="en-US"/>
        </w:rPr>
        <w:t>Akaryakıtın</w:t>
      </w:r>
      <w:proofErr w:type="spellEnd"/>
      <w:r w:rsidRPr="002F392C">
        <w:rPr>
          <w:snapToGrid w:val="0"/>
          <w:szCs w:val="22"/>
          <w:lang w:val="en-AU" w:eastAsia="en-US"/>
        </w:rPr>
        <w:t xml:space="preserve"> </w:t>
      </w:r>
      <w:proofErr w:type="spellStart"/>
      <w:r w:rsidRPr="002F392C">
        <w:rPr>
          <w:snapToGrid w:val="0"/>
          <w:szCs w:val="22"/>
          <w:lang w:val="en-AU" w:eastAsia="en-US"/>
        </w:rPr>
        <w:t>ağırlık</w:t>
      </w:r>
      <w:proofErr w:type="spellEnd"/>
      <w:r w:rsidRPr="002F392C">
        <w:rPr>
          <w:snapToGrid w:val="0"/>
          <w:szCs w:val="22"/>
          <w:lang w:val="en-AU" w:eastAsia="en-US"/>
        </w:rPr>
        <w:t xml:space="preserve"> </w:t>
      </w:r>
      <w:proofErr w:type="spellStart"/>
      <w:r w:rsidRPr="002F392C">
        <w:rPr>
          <w:snapToGrid w:val="0"/>
          <w:szCs w:val="22"/>
          <w:lang w:val="en-AU" w:eastAsia="en-US"/>
        </w:rPr>
        <w:t>oranını</w:t>
      </w:r>
      <w:proofErr w:type="spellEnd"/>
      <w:r w:rsidRPr="002F392C">
        <w:rPr>
          <w:snapToGrid w:val="0"/>
          <w:szCs w:val="22"/>
          <w:lang w:val="en-AU" w:eastAsia="en-US"/>
        </w:rPr>
        <w:t xml:space="preserve"> </w:t>
      </w:r>
      <w:proofErr w:type="spellStart"/>
      <w:r w:rsidRPr="002F392C">
        <w:rPr>
          <w:snapToGrid w:val="0"/>
          <w:szCs w:val="22"/>
          <w:lang w:val="en-AU" w:eastAsia="en-US"/>
        </w:rPr>
        <w:t>temsil</w:t>
      </w:r>
      <w:proofErr w:type="spellEnd"/>
      <w:r w:rsidRPr="002F392C">
        <w:rPr>
          <w:snapToGrid w:val="0"/>
          <w:szCs w:val="22"/>
          <w:lang w:val="en-AU" w:eastAsia="en-US"/>
        </w:rPr>
        <w:t xml:space="preserve"> </w:t>
      </w:r>
      <w:proofErr w:type="spellStart"/>
      <w:r w:rsidRPr="002F392C">
        <w:rPr>
          <w:snapToGrid w:val="0"/>
          <w:szCs w:val="22"/>
          <w:lang w:val="en-AU" w:eastAsia="en-US"/>
        </w:rPr>
        <w:t>eden</w:t>
      </w:r>
      <w:proofErr w:type="spellEnd"/>
      <w:r w:rsidRPr="002F392C">
        <w:rPr>
          <w:snapToGrid w:val="0"/>
          <w:szCs w:val="22"/>
          <w:lang w:val="en-AU" w:eastAsia="en-US"/>
        </w:rPr>
        <w:t xml:space="preserve"> </w:t>
      </w:r>
      <w:proofErr w:type="spellStart"/>
      <w:r w:rsidRPr="002F392C">
        <w:rPr>
          <w:snapToGrid w:val="0"/>
          <w:szCs w:val="22"/>
          <w:lang w:val="en-AU" w:eastAsia="en-US"/>
        </w:rPr>
        <w:t>sabit</w:t>
      </w:r>
      <w:proofErr w:type="spellEnd"/>
      <w:r w:rsidRPr="002F392C">
        <w:rPr>
          <w:snapToGrid w:val="0"/>
          <w:szCs w:val="22"/>
          <w:lang w:val="en-AU" w:eastAsia="en-US"/>
        </w:rPr>
        <w:t xml:space="preserve"> </w:t>
      </w:r>
      <w:proofErr w:type="spellStart"/>
      <w:r w:rsidRPr="002F392C">
        <w:rPr>
          <w:snapToGrid w:val="0"/>
          <w:szCs w:val="22"/>
          <w:lang w:val="en-AU" w:eastAsia="en-US"/>
        </w:rPr>
        <w:t>bir</w:t>
      </w:r>
      <w:proofErr w:type="spellEnd"/>
      <w:r w:rsidRPr="002F392C">
        <w:rPr>
          <w:snapToGrid w:val="0"/>
          <w:szCs w:val="22"/>
          <w:lang w:val="en-AU" w:eastAsia="en-US"/>
        </w:rPr>
        <w:t xml:space="preserve"> </w:t>
      </w:r>
      <w:proofErr w:type="spellStart"/>
      <w:r w:rsidRPr="002F392C">
        <w:rPr>
          <w:snapToGrid w:val="0"/>
          <w:szCs w:val="22"/>
          <w:lang w:val="en-AU" w:eastAsia="en-US"/>
        </w:rPr>
        <w:t>katsayıyı</w:t>
      </w:r>
      <w:proofErr w:type="spellEnd"/>
      <w:r w:rsidRPr="002F392C">
        <w:rPr>
          <w:snapToGrid w:val="0"/>
          <w:szCs w:val="22"/>
          <w:lang w:val="en-AU" w:eastAsia="en-US"/>
        </w:rPr>
        <w:t>,</w:t>
      </w:r>
    </w:p>
    <w:p w:rsidR="00366332" w:rsidRPr="002F392C" w:rsidRDefault="00366332" w:rsidP="00366332">
      <w:pPr>
        <w:widowControl w:val="0"/>
        <w:jc w:val="both"/>
        <w:rPr>
          <w:snapToGrid w:val="0"/>
          <w:sz w:val="22"/>
          <w:szCs w:val="22"/>
          <w:lang w:val="en-AU" w:eastAsia="en-US"/>
        </w:rPr>
      </w:pPr>
    </w:p>
    <w:p w:rsidR="00366332" w:rsidRPr="002F392C" w:rsidRDefault="00366332" w:rsidP="00366332">
      <w:pPr>
        <w:widowControl w:val="0"/>
        <w:ind w:left="567" w:hanging="27"/>
        <w:jc w:val="both"/>
        <w:rPr>
          <w:snapToGrid w:val="0"/>
          <w:szCs w:val="22"/>
          <w:lang w:val="en-AU" w:eastAsia="en-US"/>
        </w:rPr>
      </w:pPr>
      <w:r w:rsidRPr="002F392C">
        <w:rPr>
          <w:snapToGrid w:val="0"/>
          <w:szCs w:val="22"/>
          <w:lang w:val="en-AU" w:eastAsia="en-US"/>
        </w:rPr>
        <w:t xml:space="preserve">g) </w:t>
      </w:r>
      <w:r w:rsidRPr="002F392C">
        <w:rPr>
          <w:b/>
          <w:snapToGrid w:val="0"/>
          <w:szCs w:val="22"/>
          <w:lang w:val="en-AU" w:eastAsia="en-US"/>
        </w:rPr>
        <w:t>(</w:t>
      </w:r>
      <w:proofErr w:type="spellStart"/>
      <w:r w:rsidRPr="002F392C">
        <w:rPr>
          <w:b/>
          <w:snapToGrid w:val="0"/>
          <w:szCs w:val="22"/>
          <w:lang w:val="en-AU" w:eastAsia="en-US"/>
        </w:rPr>
        <w:t>Değişik</w:t>
      </w:r>
      <w:proofErr w:type="spellEnd"/>
      <w:r w:rsidRPr="002F392C">
        <w:rPr>
          <w:b/>
          <w:snapToGrid w:val="0"/>
          <w:szCs w:val="22"/>
          <w:lang w:val="en-AU" w:eastAsia="en-US"/>
        </w:rPr>
        <w:t xml:space="preserve"> bent: 24/02/2022-31760 R.G./2. </w:t>
      </w:r>
      <w:proofErr w:type="spellStart"/>
      <w:r w:rsidRPr="002F392C">
        <w:rPr>
          <w:b/>
          <w:snapToGrid w:val="0"/>
          <w:szCs w:val="22"/>
          <w:lang w:val="en-AU" w:eastAsia="en-US"/>
        </w:rPr>
        <w:t>md.</w:t>
      </w:r>
      <w:proofErr w:type="spellEnd"/>
      <w:r w:rsidRPr="002F392C">
        <w:rPr>
          <w:b/>
          <w:snapToGrid w:val="0"/>
          <w:szCs w:val="22"/>
          <w:lang w:val="en-AU" w:eastAsia="en-US"/>
        </w:rPr>
        <w:t xml:space="preserve">; </w:t>
      </w:r>
      <w:proofErr w:type="spellStart"/>
      <w:r w:rsidRPr="002F392C">
        <w:rPr>
          <w:b/>
          <w:snapToGrid w:val="0"/>
          <w:szCs w:val="22"/>
          <w:lang w:val="en-AU" w:eastAsia="en-US"/>
        </w:rPr>
        <w:t>yürürlük</w:t>
      </w:r>
      <w:proofErr w:type="spellEnd"/>
      <w:r w:rsidRPr="002F392C">
        <w:rPr>
          <w:b/>
          <w:snapToGrid w:val="0"/>
          <w:szCs w:val="22"/>
          <w:lang w:val="en-AU" w:eastAsia="en-US"/>
        </w:rPr>
        <w:t xml:space="preserve">: 26/03/2022) </w:t>
      </w:r>
      <w:r w:rsidRPr="002F392C">
        <w:rPr>
          <w:snapToGrid w:val="0"/>
          <w:szCs w:val="22"/>
          <w:lang w:val="en-AU" w:eastAsia="en-US"/>
        </w:rPr>
        <w:t>b</w:t>
      </w:r>
      <w:r w:rsidRPr="002F392C">
        <w:rPr>
          <w:snapToGrid w:val="0"/>
          <w:szCs w:val="22"/>
          <w:vertAlign w:val="subscript"/>
          <w:lang w:val="en-AU" w:eastAsia="en-US"/>
        </w:rPr>
        <w:t>2</w:t>
      </w:r>
      <w:r w:rsidRPr="002F392C">
        <w:rPr>
          <w:snapToGrid w:val="0"/>
          <w:szCs w:val="22"/>
          <w:lang w:val="en-AU" w:eastAsia="en-US"/>
        </w:rPr>
        <w:t xml:space="preserve">: </w:t>
      </w:r>
      <w:proofErr w:type="spellStart"/>
      <w:r w:rsidRPr="002F392C">
        <w:rPr>
          <w:snapToGrid w:val="0"/>
          <w:szCs w:val="22"/>
          <w:lang w:val="en-AU" w:eastAsia="en-US"/>
        </w:rPr>
        <w:t>Diğer</w:t>
      </w:r>
      <w:proofErr w:type="spellEnd"/>
      <w:r w:rsidRPr="002F392C">
        <w:rPr>
          <w:snapToGrid w:val="0"/>
          <w:szCs w:val="22"/>
          <w:lang w:val="en-AU" w:eastAsia="en-US"/>
        </w:rPr>
        <w:t xml:space="preserve"> </w:t>
      </w:r>
      <w:proofErr w:type="spellStart"/>
      <w:r w:rsidRPr="002F392C">
        <w:rPr>
          <w:snapToGrid w:val="0"/>
          <w:szCs w:val="22"/>
          <w:lang w:val="en-AU" w:eastAsia="en-US"/>
        </w:rPr>
        <w:t>katı</w:t>
      </w:r>
      <w:proofErr w:type="spellEnd"/>
      <w:r w:rsidRPr="002F392C">
        <w:rPr>
          <w:snapToGrid w:val="0"/>
          <w:szCs w:val="22"/>
          <w:lang w:val="en-AU" w:eastAsia="en-US"/>
        </w:rPr>
        <w:t xml:space="preserve"> </w:t>
      </w:r>
      <w:proofErr w:type="spellStart"/>
      <w:r w:rsidRPr="002F392C">
        <w:rPr>
          <w:snapToGrid w:val="0"/>
          <w:szCs w:val="22"/>
          <w:lang w:val="en-AU" w:eastAsia="en-US"/>
        </w:rPr>
        <w:t>veya</w:t>
      </w:r>
      <w:proofErr w:type="spellEnd"/>
      <w:r w:rsidRPr="002F392C">
        <w:rPr>
          <w:snapToGrid w:val="0"/>
          <w:szCs w:val="22"/>
          <w:lang w:val="en-AU" w:eastAsia="en-US"/>
        </w:rPr>
        <w:t xml:space="preserve"> </w:t>
      </w:r>
      <w:proofErr w:type="spellStart"/>
      <w:r w:rsidRPr="002F392C">
        <w:rPr>
          <w:snapToGrid w:val="0"/>
          <w:szCs w:val="22"/>
          <w:lang w:val="en-AU" w:eastAsia="en-US"/>
        </w:rPr>
        <w:t>sıvı</w:t>
      </w:r>
      <w:proofErr w:type="spellEnd"/>
      <w:r w:rsidRPr="002F392C">
        <w:rPr>
          <w:snapToGrid w:val="0"/>
          <w:szCs w:val="22"/>
          <w:lang w:val="en-AU" w:eastAsia="en-US"/>
        </w:rPr>
        <w:t xml:space="preserve"> </w:t>
      </w:r>
      <w:proofErr w:type="spellStart"/>
      <w:r w:rsidRPr="002F392C">
        <w:rPr>
          <w:snapToGrid w:val="0"/>
          <w:szCs w:val="22"/>
          <w:lang w:val="en-AU" w:eastAsia="en-US"/>
        </w:rPr>
        <w:t>yakıtların</w:t>
      </w:r>
      <w:proofErr w:type="spellEnd"/>
      <w:r w:rsidRPr="002F392C">
        <w:rPr>
          <w:snapToGrid w:val="0"/>
          <w:szCs w:val="22"/>
          <w:lang w:val="en-AU" w:eastAsia="en-US"/>
        </w:rPr>
        <w:t xml:space="preserve"> </w:t>
      </w:r>
      <w:proofErr w:type="spellStart"/>
      <w:r w:rsidRPr="002F392C">
        <w:rPr>
          <w:snapToGrid w:val="0"/>
          <w:szCs w:val="22"/>
          <w:lang w:val="en-AU" w:eastAsia="en-US"/>
        </w:rPr>
        <w:t>ağırlık</w:t>
      </w:r>
      <w:proofErr w:type="spellEnd"/>
      <w:r w:rsidRPr="002F392C">
        <w:rPr>
          <w:snapToGrid w:val="0"/>
          <w:szCs w:val="22"/>
          <w:lang w:val="en-AU" w:eastAsia="en-US"/>
        </w:rPr>
        <w:t xml:space="preserve"> </w:t>
      </w:r>
      <w:proofErr w:type="spellStart"/>
      <w:r w:rsidRPr="002F392C">
        <w:rPr>
          <w:snapToGrid w:val="0"/>
          <w:szCs w:val="22"/>
          <w:lang w:val="en-AU" w:eastAsia="en-US"/>
        </w:rPr>
        <w:t>oranını</w:t>
      </w:r>
      <w:proofErr w:type="spellEnd"/>
      <w:r w:rsidRPr="002F392C">
        <w:rPr>
          <w:snapToGrid w:val="0"/>
          <w:szCs w:val="22"/>
          <w:lang w:val="en-AU" w:eastAsia="en-US"/>
        </w:rPr>
        <w:t xml:space="preserve"> </w:t>
      </w:r>
      <w:proofErr w:type="spellStart"/>
      <w:r w:rsidRPr="002F392C">
        <w:rPr>
          <w:snapToGrid w:val="0"/>
          <w:szCs w:val="22"/>
          <w:lang w:val="en-AU" w:eastAsia="en-US"/>
        </w:rPr>
        <w:t>temsil</w:t>
      </w:r>
      <w:proofErr w:type="spellEnd"/>
      <w:r w:rsidRPr="002F392C">
        <w:rPr>
          <w:snapToGrid w:val="0"/>
          <w:szCs w:val="22"/>
          <w:lang w:val="en-AU" w:eastAsia="en-US"/>
        </w:rPr>
        <w:t xml:space="preserve"> </w:t>
      </w:r>
      <w:proofErr w:type="spellStart"/>
      <w:r w:rsidRPr="002F392C">
        <w:rPr>
          <w:snapToGrid w:val="0"/>
          <w:szCs w:val="22"/>
          <w:lang w:val="en-AU" w:eastAsia="en-US"/>
        </w:rPr>
        <w:t>eden</w:t>
      </w:r>
      <w:proofErr w:type="spellEnd"/>
      <w:r w:rsidRPr="002F392C">
        <w:rPr>
          <w:snapToGrid w:val="0"/>
          <w:szCs w:val="22"/>
          <w:lang w:val="en-AU" w:eastAsia="en-US"/>
        </w:rPr>
        <w:t xml:space="preserve"> </w:t>
      </w:r>
      <w:proofErr w:type="spellStart"/>
      <w:r w:rsidRPr="002F392C">
        <w:rPr>
          <w:snapToGrid w:val="0"/>
          <w:szCs w:val="22"/>
          <w:lang w:val="en-AU" w:eastAsia="en-US"/>
        </w:rPr>
        <w:t>sabit</w:t>
      </w:r>
      <w:proofErr w:type="spellEnd"/>
      <w:r w:rsidRPr="002F392C">
        <w:rPr>
          <w:snapToGrid w:val="0"/>
          <w:szCs w:val="22"/>
          <w:lang w:val="en-AU" w:eastAsia="en-US"/>
        </w:rPr>
        <w:t xml:space="preserve"> </w:t>
      </w:r>
      <w:proofErr w:type="spellStart"/>
      <w:r w:rsidRPr="002F392C">
        <w:rPr>
          <w:snapToGrid w:val="0"/>
          <w:szCs w:val="22"/>
          <w:lang w:val="en-AU" w:eastAsia="en-US"/>
        </w:rPr>
        <w:t>bir</w:t>
      </w:r>
      <w:proofErr w:type="spellEnd"/>
      <w:r w:rsidRPr="002F392C">
        <w:rPr>
          <w:snapToGrid w:val="0"/>
          <w:szCs w:val="22"/>
          <w:lang w:val="en-AU" w:eastAsia="en-US"/>
        </w:rPr>
        <w:t xml:space="preserve"> </w:t>
      </w:r>
      <w:proofErr w:type="spellStart"/>
      <w:r w:rsidRPr="002F392C">
        <w:rPr>
          <w:snapToGrid w:val="0"/>
          <w:szCs w:val="22"/>
          <w:lang w:val="en-AU" w:eastAsia="en-US"/>
        </w:rPr>
        <w:t>katsayıyı</w:t>
      </w:r>
      <w:proofErr w:type="spellEnd"/>
      <w:r w:rsidRPr="002F392C">
        <w:rPr>
          <w:snapToGrid w:val="0"/>
          <w:szCs w:val="22"/>
          <w:lang w:val="en-AU" w:eastAsia="en-US"/>
        </w:rPr>
        <w:t>,</w:t>
      </w:r>
    </w:p>
    <w:p w:rsidR="00366332" w:rsidRPr="002F392C" w:rsidRDefault="00366332" w:rsidP="00366332">
      <w:pPr>
        <w:widowControl w:val="0"/>
        <w:ind w:left="567" w:hanging="27"/>
        <w:jc w:val="both"/>
        <w:rPr>
          <w:snapToGrid w:val="0"/>
          <w:szCs w:val="22"/>
          <w:lang w:val="en-AU" w:eastAsia="en-US"/>
        </w:rPr>
      </w:pPr>
      <w:r w:rsidRPr="002F392C">
        <w:rPr>
          <w:snapToGrid w:val="0"/>
          <w:szCs w:val="22"/>
          <w:lang w:val="en-AU" w:eastAsia="en-US"/>
        </w:rPr>
        <w:t xml:space="preserve">ğ) </w:t>
      </w:r>
      <w:r w:rsidRPr="002F392C">
        <w:rPr>
          <w:b/>
          <w:snapToGrid w:val="0"/>
          <w:szCs w:val="22"/>
          <w:lang w:val="en-AU" w:eastAsia="en-US"/>
        </w:rPr>
        <w:t>(</w:t>
      </w:r>
      <w:proofErr w:type="spellStart"/>
      <w:r w:rsidRPr="002F392C">
        <w:rPr>
          <w:b/>
          <w:snapToGrid w:val="0"/>
          <w:szCs w:val="22"/>
          <w:lang w:val="en-AU" w:eastAsia="en-US"/>
        </w:rPr>
        <w:t>Ek</w:t>
      </w:r>
      <w:proofErr w:type="spellEnd"/>
      <w:r w:rsidRPr="002F392C">
        <w:rPr>
          <w:b/>
          <w:snapToGrid w:val="0"/>
          <w:szCs w:val="22"/>
          <w:lang w:val="en-AU" w:eastAsia="en-US"/>
        </w:rPr>
        <w:t xml:space="preserve"> bent: 24/02/2022-31760 R.G./2. </w:t>
      </w:r>
      <w:proofErr w:type="spellStart"/>
      <w:r w:rsidRPr="002F392C">
        <w:rPr>
          <w:b/>
          <w:snapToGrid w:val="0"/>
          <w:szCs w:val="22"/>
          <w:lang w:val="en-AU" w:eastAsia="en-US"/>
        </w:rPr>
        <w:t>md.</w:t>
      </w:r>
      <w:proofErr w:type="spellEnd"/>
      <w:r w:rsidRPr="002F392C">
        <w:rPr>
          <w:b/>
          <w:snapToGrid w:val="0"/>
          <w:szCs w:val="22"/>
          <w:lang w:val="en-AU" w:eastAsia="en-US"/>
        </w:rPr>
        <w:t xml:space="preserve">; </w:t>
      </w:r>
      <w:proofErr w:type="spellStart"/>
      <w:r w:rsidRPr="002F392C">
        <w:rPr>
          <w:b/>
          <w:snapToGrid w:val="0"/>
          <w:szCs w:val="22"/>
          <w:lang w:val="en-AU" w:eastAsia="en-US"/>
        </w:rPr>
        <w:t>yürürlük</w:t>
      </w:r>
      <w:proofErr w:type="spellEnd"/>
      <w:r w:rsidRPr="002F392C">
        <w:rPr>
          <w:b/>
          <w:snapToGrid w:val="0"/>
          <w:szCs w:val="22"/>
          <w:lang w:val="en-AU" w:eastAsia="en-US"/>
        </w:rPr>
        <w:t xml:space="preserve">: 26/03/2022) </w:t>
      </w:r>
      <w:r w:rsidRPr="002F392C">
        <w:rPr>
          <w:snapToGrid w:val="0"/>
          <w:szCs w:val="22"/>
          <w:lang w:val="en-AU" w:eastAsia="en-US"/>
        </w:rPr>
        <w:t>b</w:t>
      </w:r>
      <w:r w:rsidRPr="002F392C">
        <w:rPr>
          <w:snapToGrid w:val="0"/>
          <w:szCs w:val="22"/>
          <w:vertAlign w:val="subscript"/>
          <w:lang w:val="en-AU" w:eastAsia="en-US"/>
        </w:rPr>
        <w:t>3</w:t>
      </w:r>
      <w:r w:rsidRPr="002F392C">
        <w:rPr>
          <w:snapToGrid w:val="0"/>
          <w:szCs w:val="22"/>
          <w:lang w:val="en-AU" w:eastAsia="en-US"/>
        </w:rPr>
        <w:t>:</w:t>
      </w:r>
      <w:r w:rsidRPr="002F392C">
        <w:rPr>
          <w:b/>
          <w:snapToGrid w:val="0"/>
          <w:szCs w:val="22"/>
          <w:lang w:val="en-AU" w:eastAsia="en-US"/>
        </w:rPr>
        <w:t xml:space="preserve"> </w:t>
      </w:r>
      <w:proofErr w:type="spellStart"/>
      <w:r w:rsidRPr="002F392C">
        <w:rPr>
          <w:snapToGrid w:val="0"/>
          <w:szCs w:val="22"/>
          <w:lang w:val="en-AU" w:eastAsia="en-US"/>
        </w:rPr>
        <w:t>Malzeme</w:t>
      </w:r>
      <w:proofErr w:type="spellEnd"/>
      <w:r w:rsidRPr="002F392C">
        <w:rPr>
          <w:snapToGrid w:val="0"/>
          <w:szCs w:val="22"/>
          <w:lang w:val="en-AU" w:eastAsia="en-US"/>
        </w:rPr>
        <w:t xml:space="preserve"> </w:t>
      </w:r>
      <w:proofErr w:type="spellStart"/>
      <w:r w:rsidRPr="002F392C">
        <w:rPr>
          <w:snapToGrid w:val="0"/>
          <w:szCs w:val="22"/>
          <w:lang w:val="en-AU" w:eastAsia="en-US"/>
        </w:rPr>
        <w:t>veya</w:t>
      </w:r>
      <w:proofErr w:type="spellEnd"/>
      <w:r w:rsidRPr="002F392C">
        <w:rPr>
          <w:snapToGrid w:val="0"/>
          <w:szCs w:val="22"/>
          <w:lang w:val="en-AU" w:eastAsia="en-US"/>
        </w:rPr>
        <w:t xml:space="preserve"> </w:t>
      </w:r>
      <w:proofErr w:type="spellStart"/>
      <w:r w:rsidRPr="002F392C">
        <w:rPr>
          <w:snapToGrid w:val="0"/>
          <w:szCs w:val="22"/>
          <w:lang w:val="en-AU" w:eastAsia="en-US"/>
        </w:rPr>
        <w:t>diğer</w:t>
      </w:r>
      <w:proofErr w:type="spellEnd"/>
      <w:r w:rsidRPr="002F392C">
        <w:rPr>
          <w:snapToGrid w:val="0"/>
          <w:szCs w:val="22"/>
          <w:lang w:val="en-AU" w:eastAsia="en-US"/>
        </w:rPr>
        <w:t xml:space="preserve"> </w:t>
      </w:r>
      <w:proofErr w:type="spellStart"/>
      <w:r w:rsidRPr="002F392C">
        <w:rPr>
          <w:snapToGrid w:val="0"/>
          <w:szCs w:val="22"/>
          <w:lang w:val="en-AU" w:eastAsia="en-US"/>
        </w:rPr>
        <w:t>hizmetlerin</w:t>
      </w:r>
      <w:proofErr w:type="spellEnd"/>
      <w:r w:rsidRPr="002F392C">
        <w:rPr>
          <w:snapToGrid w:val="0"/>
          <w:szCs w:val="22"/>
          <w:lang w:val="en-AU" w:eastAsia="en-US"/>
        </w:rPr>
        <w:t xml:space="preserve"> </w:t>
      </w:r>
      <w:proofErr w:type="spellStart"/>
      <w:r w:rsidRPr="002F392C">
        <w:rPr>
          <w:snapToGrid w:val="0"/>
          <w:szCs w:val="22"/>
          <w:lang w:val="en-AU" w:eastAsia="en-US"/>
        </w:rPr>
        <w:t>ağırlık</w:t>
      </w:r>
      <w:proofErr w:type="spellEnd"/>
      <w:r w:rsidRPr="002F392C">
        <w:rPr>
          <w:snapToGrid w:val="0"/>
          <w:szCs w:val="22"/>
          <w:lang w:val="en-AU" w:eastAsia="en-US"/>
        </w:rPr>
        <w:t xml:space="preserve"> </w:t>
      </w:r>
      <w:proofErr w:type="spellStart"/>
      <w:r w:rsidRPr="002F392C">
        <w:rPr>
          <w:snapToGrid w:val="0"/>
          <w:szCs w:val="22"/>
          <w:lang w:val="en-AU" w:eastAsia="en-US"/>
        </w:rPr>
        <w:t>oranını</w:t>
      </w:r>
      <w:proofErr w:type="spellEnd"/>
      <w:r w:rsidRPr="002F392C">
        <w:rPr>
          <w:snapToGrid w:val="0"/>
          <w:szCs w:val="22"/>
          <w:lang w:val="en-AU" w:eastAsia="en-US"/>
        </w:rPr>
        <w:t xml:space="preserve"> </w:t>
      </w:r>
      <w:proofErr w:type="spellStart"/>
      <w:r w:rsidRPr="002F392C">
        <w:rPr>
          <w:snapToGrid w:val="0"/>
          <w:szCs w:val="22"/>
          <w:lang w:val="en-AU" w:eastAsia="en-US"/>
        </w:rPr>
        <w:t>temsil</w:t>
      </w:r>
      <w:proofErr w:type="spellEnd"/>
      <w:r w:rsidRPr="002F392C">
        <w:rPr>
          <w:snapToGrid w:val="0"/>
          <w:szCs w:val="22"/>
          <w:lang w:val="en-AU" w:eastAsia="en-US"/>
        </w:rPr>
        <w:t xml:space="preserve"> </w:t>
      </w:r>
      <w:proofErr w:type="spellStart"/>
      <w:r w:rsidRPr="002F392C">
        <w:rPr>
          <w:snapToGrid w:val="0"/>
          <w:szCs w:val="22"/>
          <w:lang w:val="en-AU" w:eastAsia="en-US"/>
        </w:rPr>
        <w:t>eden</w:t>
      </w:r>
      <w:proofErr w:type="spellEnd"/>
      <w:r w:rsidRPr="002F392C">
        <w:rPr>
          <w:snapToGrid w:val="0"/>
          <w:szCs w:val="22"/>
          <w:lang w:val="en-AU" w:eastAsia="en-US"/>
        </w:rPr>
        <w:t xml:space="preserve"> </w:t>
      </w:r>
      <w:proofErr w:type="spellStart"/>
      <w:r w:rsidRPr="002F392C">
        <w:rPr>
          <w:snapToGrid w:val="0"/>
          <w:szCs w:val="22"/>
          <w:lang w:val="en-AU" w:eastAsia="en-US"/>
        </w:rPr>
        <w:t>sabit</w:t>
      </w:r>
      <w:proofErr w:type="spellEnd"/>
      <w:r w:rsidRPr="002F392C">
        <w:rPr>
          <w:snapToGrid w:val="0"/>
          <w:szCs w:val="22"/>
          <w:lang w:val="en-AU" w:eastAsia="en-US"/>
        </w:rPr>
        <w:t xml:space="preserve"> </w:t>
      </w:r>
      <w:proofErr w:type="spellStart"/>
      <w:r w:rsidRPr="002F392C">
        <w:rPr>
          <w:snapToGrid w:val="0"/>
          <w:szCs w:val="22"/>
          <w:lang w:val="en-AU" w:eastAsia="en-US"/>
        </w:rPr>
        <w:t>bir</w:t>
      </w:r>
      <w:proofErr w:type="spellEnd"/>
      <w:r w:rsidRPr="002F392C">
        <w:rPr>
          <w:snapToGrid w:val="0"/>
          <w:szCs w:val="22"/>
          <w:lang w:val="en-AU" w:eastAsia="en-US"/>
        </w:rPr>
        <w:t xml:space="preserve"> </w:t>
      </w:r>
      <w:proofErr w:type="spellStart"/>
      <w:r w:rsidRPr="002F392C">
        <w:rPr>
          <w:snapToGrid w:val="0"/>
          <w:szCs w:val="22"/>
          <w:lang w:val="en-AU" w:eastAsia="en-US"/>
        </w:rPr>
        <w:t>katsayıyı</w:t>
      </w:r>
      <w:proofErr w:type="spellEnd"/>
    </w:p>
    <w:p w:rsidR="00366332" w:rsidRPr="002F392C" w:rsidRDefault="00366332" w:rsidP="00366332">
      <w:pPr>
        <w:widowControl w:val="0"/>
        <w:ind w:firstLine="540"/>
        <w:jc w:val="both"/>
        <w:rPr>
          <w:snapToGrid w:val="0"/>
          <w:szCs w:val="22"/>
          <w:lang w:val="en-AU" w:eastAsia="en-US"/>
        </w:rPr>
      </w:pPr>
      <w:r w:rsidRPr="002F392C">
        <w:rPr>
          <w:snapToGrid w:val="0"/>
          <w:szCs w:val="22"/>
          <w:lang w:val="en-AU" w:eastAsia="en-US"/>
        </w:rPr>
        <w:t>h)</w:t>
      </w:r>
      <w:r w:rsidRPr="002F392C">
        <w:rPr>
          <w:b/>
          <w:snapToGrid w:val="0"/>
          <w:szCs w:val="22"/>
          <w:lang w:val="en-AU" w:eastAsia="en-US"/>
        </w:rPr>
        <w:t xml:space="preserve"> </w:t>
      </w:r>
      <w:r w:rsidRPr="002F392C">
        <w:rPr>
          <w:snapToGrid w:val="0"/>
          <w:szCs w:val="22"/>
          <w:lang w:val="en-AU" w:eastAsia="en-US"/>
        </w:rPr>
        <w:t xml:space="preserve">c:  </w:t>
      </w:r>
      <w:proofErr w:type="spellStart"/>
      <w:proofErr w:type="gramStart"/>
      <w:r w:rsidRPr="002F392C">
        <w:rPr>
          <w:snapToGrid w:val="0"/>
          <w:szCs w:val="22"/>
          <w:lang w:val="en-AU" w:eastAsia="en-US"/>
        </w:rPr>
        <w:t>Makine</w:t>
      </w:r>
      <w:proofErr w:type="spellEnd"/>
      <w:r w:rsidRPr="002F392C">
        <w:rPr>
          <w:snapToGrid w:val="0"/>
          <w:szCs w:val="22"/>
          <w:lang w:val="en-AU" w:eastAsia="en-US"/>
        </w:rPr>
        <w:t>  ve</w:t>
      </w:r>
      <w:proofErr w:type="gramEnd"/>
      <w:r w:rsidRPr="002F392C">
        <w:rPr>
          <w:snapToGrid w:val="0"/>
          <w:szCs w:val="22"/>
          <w:lang w:val="en-AU" w:eastAsia="en-US"/>
        </w:rPr>
        <w:t xml:space="preserve"> </w:t>
      </w:r>
      <w:proofErr w:type="spellStart"/>
      <w:r w:rsidRPr="002F392C">
        <w:rPr>
          <w:snapToGrid w:val="0"/>
          <w:szCs w:val="22"/>
          <w:lang w:val="en-AU" w:eastAsia="en-US"/>
        </w:rPr>
        <w:t>ekipmanın</w:t>
      </w:r>
      <w:proofErr w:type="spellEnd"/>
      <w:r w:rsidRPr="002F392C">
        <w:rPr>
          <w:snapToGrid w:val="0"/>
          <w:szCs w:val="22"/>
          <w:lang w:val="en-AU" w:eastAsia="en-US"/>
        </w:rPr>
        <w:t xml:space="preserve"> </w:t>
      </w:r>
      <w:proofErr w:type="spellStart"/>
      <w:r w:rsidRPr="002F392C">
        <w:rPr>
          <w:snapToGrid w:val="0"/>
          <w:szCs w:val="22"/>
          <w:lang w:val="en-AU" w:eastAsia="en-US"/>
        </w:rPr>
        <w:t>amortismanına</w:t>
      </w:r>
      <w:proofErr w:type="spellEnd"/>
      <w:r w:rsidRPr="002F392C">
        <w:rPr>
          <w:snapToGrid w:val="0"/>
          <w:szCs w:val="22"/>
          <w:lang w:val="en-AU" w:eastAsia="en-US"/>
        </w:rPr>
        <w:t xml:space="preserve"> </w:t>
      </w:r>
      <w:proofErr w:type="spellStart"/>
      <w:r w:rsidRPr="002F392C">
        <w:rPr>
          <w:snapToGrid w:val="0"/>
          <w:szCs w:val="22"/>
          <w:lang w:val="en-AU" w:eastAsia="en-US"/>
        </w:rPr>
        <w:t>ilişkin</w:t>
      </w:r>
      <w:proofErr w:type="spellEnd"/>
      <w:r w:rsidRPr="002F392C">
        <w:rPr>
          <w:snapToGrid w:val="0"/>
          <w:szCs w:val="22"/>
          <w:lang w:val="en-AU" w:eastAsia="en-US"/>
        </w:rPr>
        <w:t xml:space="preserve"> </w:t>
      </w:r>
      <w:proofErr w:type="spellStart"/>
      <w:r w:rsidRPr="002F392C">
        <w:rPr>
          <w:snapToGrid w:val="0"/>
          <w:szCs w:val="22"/>
          <w:lang w:val="en-AU" w:eastAsia="en-US"/>
        </w:rPr>
        <w:t>ağırlık</w:t>
      </w:r>
      <w:proofErr w:type="spellEnd"/>
      <w:r w:rsidRPr="002F392C">
        <w:rPr>
          <w:snapToGrid w:val="0"/>
          <w:szCs w:val="22"/>
          <w:lang w:val="en-AU" w:eastAsia="en-US"/>
        </w:rPr>
        <w:t xml:space="preserve"> </w:t>
      </w:r>
      <w:proofErr w:type="spellStart"/>
      <w:r w:rsidRPr="002F392C">
        <w:rPr>
          <w:snapToGrid w:val="0"/>
          <w:szCs w:val="22"/>
          <w:lang w:val="en-AU" w:eastAsia="en-US"/>
        </w:rPr>
        <w:t>oranını</w:t>
      </w:r>
      <w:proofErr w:type="spellEnd"/>
      <w:r w:rsidRPr="002F392C">
        <w:rPr>
          <w:snapToGrid w:val="0"/>
          <w:szCs w:val="22"/>
          <w:lang w:val="en-AU" w:eastAsia="en-US"/>
        </w:rPr>
        <w:t xml:space="preserve"> </w:t>
      </w:r>
      <w:proofErr w:type="spellStart"/>
      <w:r w:rsidRPr="002F392C">
        <w:rPr>
          <w:snapToGrid w:val="0"/>
          <w:szCs w:val="22"/>
          <w:lang w:val="en-AU" w:eastAsia="en-US"/>
        </w:rPr>
        <w:t>temsil</w:t>
      </w:r>
      <w:proofErr w:type="spellEnd"/>
      <w:r w:rsidRPr="002F392C">
        <w:rPr>
          <w:snapToGrid w:val="0"/>
          <w:szCs w:val="22"/>
          <w:lang w:val="en-AU" w:eastAsia="en-US"/>
        </w:rPr>
        <w:t xml:space="preserve"> </w:t>
      </w:r>
      <w:proofErr w:type="spellStart"/>
      <w:r w:rsidRPr="002F392C">
        <w:rPr>
          <w:snapToGrid w:val="0"/>
          <w:szCs w:val="22"/>
          <w:lang w:val="en-AU" w:eastAsia="en-US"/>
        </w:rPr>
        <w:t>eden</w:t>
      </w:r>
      <w:proofErr w:type="spellEnd"/>
      <w:r w:rsidRPr="002F392C">
        <w:rPr>
          <w:snapToGrid w:val="0"/>
          <w:szCs w:val="22"/>
          <w:lang w:val="en-AU" w:eastAsia="en-US"/>
        </w:rPr>
        <w:t xml:space="preserve"> </w:t>
      </w:r>
      <w:proofErr w:type="spellStart"/>
      <w:r w:rsidRPr="002F392C">
        <w:rPr>
          <w:snapToGrid w:val="0"/>
          <w:szCs w:val="22"/>
          <w:lang w:val="en-AU" w:eastAsia="en-US"/>
        </w:rPr>
        <w:t>sabit</w:t>
      </w:r>
      <w:proofErr w:type="spellEnd"/>
      <w:r w:rsidRPr="002F392C">
        <w:rPr>
          <w:snapToGrid w:val="0"/>
          <w:szCs w:val="22"/>
          <w:lang w:val="en-AU" w:eastAsia="en-US"/>
        </w:rPr>
        <w:t xml:space="preserve"> </w:t>
      </w:r>
      <w:proofErr w:type="spellStart"/>
      <w:r w:rsidRPr="002F392C">
        <w:rPr>
          <w:snapToGrid w:val="0"/>
          <w:szCs w:val="22"/>
          <w:lang w:val="en-AU" w:eastAsia="en-US"/>
        </w:rPr>
        <w:t>bir</w:t>
      </w:r>
      <w:proofErr w:type="spellEnd"/>
      <w:r w:rsidRPr="002F392C">
        <w:rPr>
          <w:snapToGrid w:val="0"/>
          <w:szCs w:val="22"/>
          <w:lang w:val="en-AU" w:eastAsia="en-US"/>
        </w:rPr>
        <w:t xml:space="preserve"> </w:t>
      </w:r>
      <w:proofErr w:type="spellStart"/>
      <w:r w:rsidRPr="002F392C">
        <w:rPr>
          <w:snapToGrid w:val="0"/>
          <w:szCs w:val="22"/>
          <w:lang w:val="en-AU" w:eastAsia="en-US"/>
        </w:rPr>
        <w:t>katsayıyı</w:t>
      </w:r>
      <w:proofErr w:type="spellEnd"/>
      <w:r w:rsidRPr="002F392C">
        <w:rPr>
          <w:snapToGrid w:val="0"/>
          <w:szCs w:val="22"/>
          <w:lang w:val="en-AU" w:eastAsia="en-US"/>
        </w:rPr>
        <w:t xml:space="preserve">, </w:t>
      </w:r>
    </w:p>
    <w:p w:rsidR="00366332" w:rsidRPr="002F392C" w:rsidRDefault="00366332" w:rsidP="00366332">
      <w:pPr>
        <w:widowControl w:val="0"/>
        <w:jc w:val="both"/>
        <w:rPr>
          <w:snapToGrid w:val="0"/>
          <w:sz w:val="22"/>
          <w:szCs w:val="22"/>
          <w:lang w:val="en-AU" w:eastAsia="en-US"/>
        </w:rPr>
      </w:pPr>
    </w:p>
    <w:tbl>
      <w:tblPr>
        <w:tblW w:w="10065" w:type="dxa"/>
        <w:tblInd w:w="-5" w:type="dxa"/>
        <w:tblCellMar>
          <w:left w:w="70" w:type="dxa"/>
          <w:right w:w="70" w:type="dxa"/>
        </w:tblCellMar>
        <w:tblLook w:val="04A0" w:firstRow="1" w:lastRow="0" w:firstColumn="1" w:lastColumn="0" w:noHBand="0" w:noVBand="1"/>
      </w:tblPr>
      <w:tblGrid>
        <w:gridCol w:w="1134"/>
        <w:gridCol w:w="1418"/>
        <w:gridCol w:w="2104"/>
        <w:gridCol w:w="960"/>
        <w:gridCol w:w="4449"/>
      </w:tblGrid>
      <w:tr w:rsidR="002F392C" w:rsidRPr="002F392C" w:rsidTr="009269E7">
        <w:trPr>
          <w:trHeight w:val="202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6332" w:rsidRPr="002F392C" w:rsidRDefault="00366332" w:rsidP="009269E7">
            <w:pPr>
              <w:jc w:val="center"/>
              <w:rPr>
                <w:sz w:val="22"/>
                <w:szCs w:val="22"/>
              </w:rPr>
            </w:pPr>
            <w:proofErr w:type="gramStart"/>
            <w:r w:rsidRPr="002F392C">
              <w:rPr>
                <w:sz w:val="22"/>
                <w:szCs w:val="22"/>
              </w:rPr>
              <w:lastRenderedPageBreak/>
              <w:t>c</w:t>
            </w:r>
            <w:proofErr w:type="gramEnd"/>
          </w:p>
          <w:p w:rsidR="00366332" w:rsidRPr="002F392C" w:rsidRDefault="00366332" w:rsidP="009269E7">
            <w:pPr>
              <w:jc w:val="center"/>
              <w:rPr>
                <w:sz w:val="22"/>
                <w:szCs w:val="22"/>
              </w:rPr>
            </w:pPr>
            <w:proofErr w:type="gramStart"/>
            <w:r w:rsidRPr="002F392C">
              <w:rPr>
                <w:sz w:val="22"/>
                <w:szCs w:val="22"/>
              </w:rPr>
              <w:t>katsayısı</w:t>
            </w:r>
            <w:proofErr w:type="gramEnd"/>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366332" w:rsidRPr="002F392C" w:rsidRDefault="00366332" w:rsidP="009269E7">
            <w:pPr>
              <w:jc w:val="center"/>
              <w:rPr>
                <w:sz w:val="22"/>
                <w:szCs w:val="22"/>
              </w:rPr>
            </w:pPr>
            <w:r w:rsidRPr="002F392C">
              <w:rPr>
                <w:sz w:val="22"/>
                <w:szCs w:val="22"/>
              </w:rPr>
              <w:t>0,75</w:t>
            </w:r>
          </w:p>
        </w:tc>
        <w:tc>
          <w:tcPr>
            <w:tcW w:w="2104" w:type="dxa"/>
            <w:tcBorders>
              <w:top w:val="single" w:sz="4" w:space="0" w:color="auto"/>
              <w:left w:val="nil"/>
              <w:bottom w:val="single" w:sz="4" w:space="0" w:color="auto"/>
              <w:right w:val="single" w:sz="4" w:space="0" w:color="auto"/>
            </w:tcBorders>
            <w:shd w:val="clear" w:color="auto" w:fill="auto"/>
            <w:vAlign w:val="center"/>
            <w:hideMark/>
          </w:tcPr>
          <w:p w:rsidR="00366332" w:rsidRPr="002F392C" w:rsidRDefault="00366332" w:rsidP="009269E7">
            <w:pPr>
              <w:jc w:val="center"/>
              <w:rPr>
                <w:sz w:val="22"/>
                <w:szCs w:val="22"/>
              </w:rPr>
            </w:pPr>
            <w:r w:rsidRPr="002F392C">
              <w:rPr>
                <w:b/>
                <w:bCs/>
                <w:sz w:val="22"/>
                <w:szCs w:val="22"/>
              </w:rPr>
              <w:t>Aylıklı Kamyon Kiralama işi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66332" w:rsidRPr="002F392C" w:rsidRDefault="00366332" w:rsidP="009269E7">
            <w:pPr>
              <w:jc w:val="center"/>
              <w:rPr>
                <w:sz w:val="22"/>
                <w:szCs w:val="22"/>
              </w:rPr>
            </w:pPr>
            <w:r w:rsidRPr="002F392C">
              <w:rPr>
                <w:sz w:val="22"/>
                <w:szCs w:val="22"/>
              </w:rPr>
              <w:t>Mn/</w:t>
            </w:r>
            <w:proofErr w:type="spellStart"/>
            <w:r w:rsidRPr="002F392C">
              <w:rPr>
                <w:sz w:val="22"/>
                <w:szCs w:val="22"/>
              </w:rPr>
              <w:t>Mo</w:t>
            </w:r>
            <w:proofErr w:type="spellEnd"/>
          </w:p>
        </w:tc>
        <w:tc>
          <w:tcPr>
            <w:tcW w:w="4449" w:type="dxa"/>
            <w:tcBorders>
              <w:top w:val="single" w:sz="4" w:space="0" w:color="auto"/>
              <w:left w:val="nil"/>
              <w:bottom w:val="single" w:sz="4" w:space="0" w:color="auto"/>
              <w:right w:val="single" w:sz="4" w:space="0" w:color="auto"/>
            </w:tcBorders>
            <w:shd w:val="clear" w:color="auto" w:fill="auto"/>
            <w:vAlign w:val="center"/>
            <w:hideMark/>
          </w:tcPr>
          <w:p w:rsidR="00366332" w:rsidRPr="002F392C" w:rsidRDefault="00366332" w:rsidP="009269E7">
            <w:pPr>
              <w:rPr>
                <w:sz w:val="22"/>
                <w:szCs w:val="22"/>
              </w:rPr>
            </w:pPr>
            <w:proofErr w:type="gramStart"/>
            <w:r w:rsidRPr="002F392C">
              <w:rPr>
                <w:sz w:val="22"/>
                <w:szCs w:val="22"/>
              </w:rPr>
              <w:t>yurt</w:t>
            </w:r>
            <w:proofErr w:type="gramEnd"/>
            <w:r w:rsidRPr="002F392C">
              <w:rPr>
                <w:sz w:val="22"/>
                <w:szCs w:val="22"/>
              </w:rPr>
              <w:t xml:space="preserve"> içi üretici fiyat endeksi, 2003=100, CPA 2008 kısım, bölüm ve gruplarına göre tarihsel seri tablosu, 28.2 Diğer genel amaçlı makineler</w:t>
            </w:r>
          </w:p>
        </w:tc>
      </w:tr>
    </w:tbl>
    <w:p w:rsidR="00366332" w:rsidRPr="002F392C" w:rsidRDefault="00366332" w:rsidP="00366332">
      <w:pPr>
        <w:pStyle w:val="BodyText21"/>
        <w:overflowPunct/>
        <w:autoSpaceDE/>
        <w:adjustRightInd/>
        <w:rPr>
          <w:szCs w:val="24"/>
        </w:rPr>
      </w:pPr>
      <w:proofErr w:type="gramStart"/>
      <w:r w:rsidRPr="002F392C">
        <w:rPr>
          <w:szCs w:val="24"/>
        </w:rPr>
        <w:t>b</w:t>
      </w:r>
      <w:proofErr w:type="gramEnd"/>
      <w:r w:rsidRPr="002F392C">
        <w:rPr>
          <w:szCs w:val="24"/>
        </w:rPr>
        <w:t xml:space="preserve"> Bir günden fazla süreli ve zorunlu gece konaklama yapılan görevlendirmelerde (taşıt yolda gece gidiyorsa konaklama ücreti verilmez), Konaklama yapılan her gün için getirilecek fatura TPAO Yurtiçi Yolluk Yönergesinin Konaklama Bedeli fiyatları üzerinden ödeme yapılacaktır.</w:t>
      </w:r>
    </w:p>
    <w:p w:rsidR="00366332" w:rsidRPr="002F392C" w:rsidRDefault="00366332" w:rsidP="00366332">
      <w:pPr>
        <w:pStyle w:val="BodyText21"/>
        <w:overflowPunct/>
        <w:autoSpaceDE/>
        <w:adjustRightInd/>
        <w:rPr>
          <w:szCs w:val="24"/>
        </w:rPr>
      </w:pPr>
    </w:p>
    <w:p w:rsidR="00366332" w:rsidRPr="002F392C" w:rsidRDefault="00366332" w:rsidP="00366332">
      <w:pPr>
        <w:pStyle w:val="BodyText21"/>
        <w:overflowPunct/>
        <w:autoSpaceDE/>
        <w:adjustRightInd/>
        <w:rPr>
          <w:szCs w:val="24"/>
        </w:rPr>
      </w:pPr>
      <w:r w:rsidRPr="002F392C">
        <w:rPr>
          <w:szCs w:val="24"/>
        </w:rPr>
        <w:t xml:space="preserve">c) Köprü ve otoyol ücretleri için araca idare tarafından geçiş sistemi takılacaktır. Köprü, otoyol geçiş, gemi vb. ücretleri İdare tarafından ödenir. Geçiş sistemi olmayan veya nakit ödenmesi zorunluluğu oluşan durumlarda; yüklenicinin personele vermiş olduğu seyahat avansı ile ilgili ücret ödenecek olup, ödemeye ait belgenin hakkediş döneminde İdareye sunulduğu taktirde ilgili ücret İdare tarafından yükleniciye ödenecektir. </w:t>
      </w:r>
    </w:p>
    <w:p w:rsidR="00366332" w:rsidRPr="002F392C" w:rsidRDefault="00366332" w:rsidP="00366332">
      <w:pPr>
        <w:pStyle w:val="BodyText21"/>
        <w:overflowPunct/>
        <w:autoSpaceDE/>
        <w:adjustRightInd/>
        <w:rPr>
          <w:b/>
          <w:szCs w:val="24"/>
        </w:rPr>
      </w:pPr>
    </w:p>
    <w:p w:rsidR="00366332" w:rsidRPr="002F392C" w:rsidRDefault="00366332" w:rsidP="00366332">
      <w:pPr>
        <w:pStyle w:val="BodyText21"/>
        <w:overflowPunct/>
        <w:autoSpaceDE/>
        <w:adjustRightInd/>
        <w:rPr>
          <w:szCs w:val="24"/>
        </w:rPr>
      </w:pPr>
      <w:r w:rsidRPr="002F392C">
        <w:rPr>
          <w:b/>
          <w:szCs w:val="24"/>
        </w:rPr>
        <w:t>14.2.</w:t>
      </w:r>
      <w:r w:rsidRPr="002F392C">
        <w:rPr>
          <w:szCs w:val="24"/>
        </w:rPr>
        <w:t xml:space="preserve"> Sürücülü ahşap kasalı kamyonun günlük hizmet süreleri tamamlansa bile; İdare ekiplerinin çalışmaları devam ettiği sürece </w:t>
      </w:r>
      <w:r w:rsidRPr="002F392C">
        <w:rPr>
          <w:b/>
          <w:szCs w:val="24"/>
        </w:rPr>
        <w:t>s</w:t>
      </w:r>
      <w:r w:rsidRPr="002F392C">
        <w:rPr>
          <w:szCs w:val="24"/>
        </w:rPr>
        <w:t>ürücülü ahşap kasalı kamyon görevine devam etmek zorundadır. Bu durumda sürücülü ahşap kasalı aracın fazla hizmet süresi 3. maddenin 3.4. bendi kapsamında fazla hizmet olarak değerlendirilir ve ücretlendirilir.</w:t>
      </w:r>
    </w:p>
    <w:p w:rsidR="00366332" w:rsidRPr="002F392C" w:rsidRDefault="00366332" w:rsidP="00366332">
      <w:pPr>
        <w:pStyle w:val="BodyText21"/>
        <w:overflowPunct/>
        <w:autoSpaceDE/>
        <w:adjustRightInd/>
        <w:rPr>
          <w:b/>
          <w:szCs w:val="24"/>
        </w:rPr>
      </w:pPr>
    </w:p>
    <w:p w:rsidR="00366332" w:rsidRPr="002F392C" w:rsidRDefault="00366332" w:rsidP="00366332">
      <w:pPr>
        <w:pStyle w:val="BodyText21"/>
        <w:overflowPunct/>
        <w:autoSpaceDE/>
        <w:adjustRightInd/>
        <w:rPr>
          <w:b/>
          <w:szCs w:val="24"/>
        </w:rPr>
      </w:pPr>
      <w:r w:rsidRPr="002F392C">
        <w:rPr>
          <w:b/>
          <w:szCs w:val="24"/>
        </w:rPr>
        <w:t xml:space="preserve">14.3. </w:t>
      </w:r>
      <w:r w:rsidRPr="002F392C">
        <w:rPr>
          <w:szCs w:val="24"/>
        </w:rPr>
        <w:t xml:space="preserve">Sürücülü ahşap kasalı kamyon aracın devamlı çalıştığı Trakya bölgesi dışında geçici görevlendirilmesi durumunda; konaklaması öngörülen her bir gün için </w:t>
      </w:r>
      <w:proofErr w:type="gramStart"/>
      <w:r w:rsidRPr="002F392C">
        <w:rPr>
          <w:szCs w:val="24"/>
        </w:rPr>
        <w:t>( konaklama</w:t>
      </w:r>
      <w:proofErr w:type="gramEnd"/>
      <w:r w:rsidRPr="002F392C">
        <w:rPr>
          <w:szCs w:val="24"/>
        </w:rPr>
        <w:t xml:space="preserve">, akaryakıt, vb.) harcamalarda kullanmak üzere günlük en az </w:t>
      </w:r>
      <w:r w:rsidR="00CD5DD5" w:rsidRPr="002F392C">
        <w:rPr>
          <w:szCs w:val="24"/>
        </w:rPr>
        <w:t>10</w:t>
      </w:r>
      <w:r w:rsidRPr="002F392C">
        <w:rPr>
          <w:szCs w:val="24"/>
        </w:rPr>
        <w:t>.000 (</w:t>
      </w:r>
      <w:proofErr w:type="spellStart"/>
      <w:r w:rsidR="00CD5DD5" w:rsidRPr="002F392C">
        <w:rPr>
          <w:szCs w:val="24"/>
        </w:rPr>
        <w:t>On</w:t>
      </w:r>
      <w:r w:rsidRPr="002F392C">
        <w:rPr>
          <w:szCs w:val="24"/>
        </w:rPr>
        <w:t>bin</w:t>
      </w:r>
      <w:proofErr w:type="spellEnd"/>
      <w:r w:rsidRPr="002F392C">
        <w:rPr>
          <w:szCs w:val="24"/>
        </w:rPr>
        <w:t xml:space="preserve">)-TL Avans verecektir. </w:t>
      </w:r>
      <w:r w:rsidRPr="002F392C">
        <w:rPr>
          <w:b/>
          <w:szCs w:val="24"/>
        </w:rPr>
        <w:t xml:space="preserve"> </w:t>
      </w:r>
    </w:p>
    <w:p w:rsidR="00366332" w:rsidRPr="002F392C" w:rsidRDefault="00366332" w:rsidP="00B61231">
      <w:pPr>
        <w:tabs>
          <w:tab w:val="left" w:pos="567"/>
          <w:tab w:val="left" w:leader="dot" w:pos="8789"/>
        </w:tabs>
        <w:spacing w:after="100" w:afterAutospacing="1"/>
        <w:jc w:val="both"/>
        <w:rPr>
          <w:b/>
          <w:szCs w:val="24"/>
        </w:rPr>
      </w:pPr>
    </w:p>
    <w:p w:rsidR="00EC5CDC" w:rsidRPr="002F392C" w:rsidRDefault="00C07045" w:rsidP="00B61231">
      <w:pPr>
        <w:tabs>
          <w:tab w:val="left" w:pos="567"/>
          <w:tab w:val="left" w:leader="dot" w:pos="8789"/>
        </w:tabs>
        <w:spacing w:after="100" w:afterAutospacing="1"/>
        <w:jc w:val="both"/>
        <w:rPr>
          <w:szCs w:val="24"/>
        </w:rPr>
      </w:pPr>
      <w:r w:rsidRPr="002F392C">
        <w:rPr>
          <w:b/>
          <w:szCs w:val="24"/>
        </w:rPr>
        <w:t>Madde 15</w:t>
      </w:r>
      <w:r w:rsidR="002D2B14" w:rsidRPr="002F392C">
        <w:rPr>
          <w:b/>
          <w:szCs w:val="24"/>
        </w:rPr>
        <w:t xml:space="preserve">: </w:t>
      </w:r>
      <w:r w:rsidR="00EC5CDC" w:rsidRPr="002F392C">
        <w:rPr>
          <w:b/>
          <w:szCs w:val="24"/>
        </w:rPr>
        <w:t xml:space="preserve">Alt </w:t>
      </w:r>
      <w:r w:rsidR="00D82CFB" w:rsidRPr="002F392C">
        <w:rPr>
          <w:b/>
          <w:szCs w:val="24"/>
        </w:rPr>
        <w:t>yüklenicilere</w:t>
      </w:r>
      <w:r w:rsidR="00D82CFB" w:rsidRPr="002F392C">
        <w:rPr>
          <w:szCs w:val="24"/>
        </w:rPr>
        <w:t xml:space="preserve"> </w:t>
      </w:r>
      <w:r w:rsidR="00D82CFB" w:rsidRPr="002F392C">
        <w:rPr>
          <w:b/>
          <w:szCs w:val="24"/>
        </w:rPr>
        <w:t xml:space="preserve">ilişkin bilgiler ve sorumluluklar </w:t>
      </w:r>
    </w:p>
    <w:p w:rsidR="00EC5CDC" w:rsidRPr="002F392C" w:rsidRDefault="009421AB" w:rsidP="00B61231">
      <w:pPr>
        <w:tabs>
          <w:tab w:val="left" w:pos="567"/>
          <w:tab w:val="left" w:leader="dot" w:pos="8789"/>
        </w:tabs>
        <w:spacing w:after="100" w:afterAutospacing="1"/>
        <w:jc w:val="both"/>
        <w:rPr>
          <w:szCs w:val="24"/>
        </w:rPr>
      </w:pPr>
      <w:r w:rsidRPr="002F392C">
        <w:rPr>
          <w:szCs w:val="24"/>
        </w:rPr>
        <w:t>Bu işte alt yüklenici çalıştırılmayacak ve işlerin tamamı yüklenicinin kendisi tarafından yapılacaktır.</w:t>
      </w:r>
    </w:p>
    <w:p w:rsidR="00FE182D" w:rsidRPr="002F392C" w:rsidRDefault="00C57724" w:rsidP="00B61231">
      <w:pPr>
        <w:tabs>
          <w:tab w:val="left" w:pos="567"/>
          <w:tab w:val="left" w:leader="dot" w:pos="8505"/>
        </w:tabs>
        <w:spacing w:after="100" w:afterAutospacing="1"/>
        <w:jc w:val="both"/>
        <w:rPr>
          <w:b/>
          <w:bCs/>
          <w:szCs w:val="24"/>
        </w:rPr>
      </w:pPr>
      <w:r w:rsidRPr="002F392C">
        <w:rPr>
          <w:b/>
          <w:bCs/>
          <w:szCs w:val="24"/>
        </w:rPr>
        <w:t>Madde 1</w:t>
      </w:r>
      <w:r w:rsidR="00C07045" w:rsidRPr="002F392C">
        <w:rPr>
          <w:b/>
          <w:bCs/>
          <w:szCs w:val="24"/>
        </w:rPr>
        <w:t>6</w:t>
      </w:r>
      <w:r w:rsidR="002D2B14" w:rsidRPr="002F392C">
        <w:rPr>
          <w:b/>
          <w:bCs/>
          <w:szCs w:val="24"/>
        </w:rPr>
        <w:t xml:space="preserve">: </w:t>
      </w:r>
      <w:r w:rsidR="00FE182D" w:rsidRPr="002F392C">
        <w:rPr>
          <w:b/>
          <w:bCs/>
          <w:szCs w:val="24"/>
        </w:rPr>
        <w:t xml:space="preserve">Cezalar </w:t>
      </w:r>
      <w:r w:rsidR="001125BB" w:rsidRPr="002F392C">
        <w:rPr>
          <w:b/>
          <w:bCs/>
          <w:szCs w:val="24"/>
        </w:rPr>
        <w:t>ve sözleşmenin feshi</w:t>
      </w:r>
    </w:p>
    <w:p w:rsidR="004935A6" w:rsidRPr="002F392C" w:rsidRDefault="004935A6" w:rsidP="004935A6">
      <w:pPr>
        <w:pStyle w:val="DipnotMetni"/>
        <w:tabs>
          <w:tab w:val="left" w:pos="567"/>
          <w:tab w:val="left" w:leader="dot" w:pos="8505"/>
        </w:tabs>
        <w:spacing w:after="100" w:afterAutospacing="1"/>
        <w:jc w:val="both"/>
        <w:rPr>
          <w:sz w:val="24"/>
          <w:szCs w:val="24"/>
        </w:rPr>
      </w:pPr>
      <w:proofErr w:type="gramStart"/>
      <w:r w:rsidRPr="002F392C">
        <w:rPr>
          <w:b/>
          <w:sz w:val="24"/>
          <w:szCs w:val="24"/>
        </w:rPr>
        <w:t>16.1. </w:t>
      </w:r>
      <w:r w:rsidRPr="002F392C">
        <w:rPr>
          <w:sz w:val="24"/>
          <w:szCs w:val="24"/>
        </w:rPr>
        <w:t xml:space="preserve"> </w:t>
      </w:r>
      <w:r w:rsidR="00366332" w:rsidRPr="002F392C">
        <w:rPr>
          <w:sz w:val="24"/>
          <w:szCs w:val="24"/>
        </w:rPr>
        <w:t>İhale</w:t>
      </w:r>
      <w:proofErr w:type="gramEnd"/>
      <w:r w:rsidR="00366332" w:rsidRPr="002F392C">
        <w:rPr>
          <w:sz w:val="24"/>
          <w:szCs w:val="24"/>
        </w:rPr>
        <w:t xml:space="preserve"> konusu işin niteliği ve özelliğine göre işin sözleşmesine uygun olmayan haller ve </w:t>
      </w:r>
      <w:r w:rsidRPr="002F392C">
        <w:rPr>
          <w:sz w:val="24"/>
          <w:szCs w:val="24"/>
        </w:rPr>
        <w:t>İdare tarafından uygulanacak cezalar aşağıda belirtilmiştir:</w:t>
      </w:r>
    </w:p>
    <w:p w:rsidR="00F45179" w:rsidRPr="002F392C" w:rsidRDefault="00F45179" w:rsidP="004935A6">
      <w:pPr>
        <w:pStyle w:val="DipnotMetni"/>
        <w:tabs>
          <w:tab w:val="left" w:pos="567"/>
          <w:tab w:val="left" w:leader="dot" w:pos="8505"/>
        </w:tabs>
        <w:spacing w:after="100" w:afterAutospacing="1"/>
        <w:jc w:val="both"/>
        <w:rPr>
          <w:sz w:val="24"/>
          <w:szCs w:val="24"/>
        </w:rPr>
      </w:pPr>
    </w:p>
    <w:p w:rsidR="00F45179" w:rsidRPr="002F392C" w:rsidRDefault="00F45179" w:rsidP="004935A6">
      <w:pPr>
        <w:pStyle w:val="DipnotMetni"/>
        <w:tabs>
          <w:tab w:val="left" w:pos="567"/>
          <w:tab w:val="left" w:leader="dot" w:pos="8505"/>
        </w:tabs>
        <w:spacing w:after="100" w:afterAutospacing="1"/>
        <w:jc w:val="both"/>
        <w:rPr>
          <w:sz w:val="24"/>
          <w:szCs w:val="24"/>
        </w:rPr>
      </w:pPr>
    </w:p>
    <w:p w:rsidR="00F45179" w:rsidRPr="002F392C" w:rsidRDefault="00F45179" w:rsidP="004935A6">
      <w:pPr>
        <w:pStyle w:val="DipnotMetni"/>
        <w:tabs>
          <w:tab w:val="left" w:pos="567"/>
          <w:tab w:val="left" w:leader="dot" w:pos="8505"/>
        </w:tabs>
        <w:spacing w:after="100" w:afterAutospacing="1"/>
        <w:jc w:val="both"/>
        <w:rPr>
          <w:sz w:val="24"/>
          <w:szCs w:val="24"/>
        </w:rPr>
      </w:pPr>
    </w:p>
    <w:tbl>
      <w:tblPr>
        <w:tblW w:w="9067" w:type="dxa"/>
        <w:tblCellMar>
          <w:left w:w="70" w:type="dxa"/>
          <w:right w:w="70" w:type="dxa"/>
        </w:tblCellMar>
        <w:tblLook w:val="04A0" w:firstRow="1" w:lastRow="0" w:firstColumn="1" w:lastColumn="0" w:noHBand="0" w:noVBand="1"/>
      </w:tblPr>
      <w:tblGrid>
        <w:gridCol w:w="567"/>
        <w:gridCol w:w="2541"/>
        <w:gridCol w:w="1970"/>
        <w:gridCol w:w="1972"/>
        <w:gridCol w:w="2017"/>
      </w:tblGrid>
      <w:tr w:rsidR="002F392C" w:rsidRPr="002F392C" w:rsidTr="00F45179">
        <w:trPr>
          <w:trHeight w:val="716"/>
        </w:trPr>
        <w:tc>
          <w:tcPr>
            <w:tcW w:w="567" w:type="dxa"/>
            <w:tcBorders>
              <w:top w:val="single" w:sz="4" w:space="0" w:color="000000"/>
              <w:left w:val="single" w:sz="4" w:space="0" w:color="000000"/>
              <w:bottom w:val="single" w:sz="4" w:space="0" w:color="000000"/>
              <w:right w:val="nil"/>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lastRenderedPageBreak/>
              <w:t>Sıra No</w:t>
            </w: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Aykırılık Hali</w:t>
            </w:r>
          </w:p>
        </w:tc>
        <w:tc>
          <w:tcPr>
            <w:tcW w:w="1970" w:type="dxa"/>
            <w:tcBorders>
              <w:top w:val="single" w:sz="4" w:space="0" w:color="000000"/>
              <w:left w:val="nil"/>
              <w:bottom w:val="single" w:sz="4" w:space="0" w:color="000000"/>
              <w:right w:val="single" w:sz="4" w:space="0" w:color="000000"/>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t>İhtar Yapılacaktır/</w:t>
            </w:r>
            <w:r w:rsidRPr="002F392C">
              <w:rPr>
                <w:b/>
                <w:bCs/>
                <w:szCs w:val="24"/>
              </w:rPr>
              <w:br/>
              <w:t>İhtar Yapılmayacaktır</w:t>
            </w:r>
            <w:r w:rsidRPr="002F392C">
              <w:rPr>
                <w:b/>
                <w:bCs/>
                <w:szCs w:val="24"/>
              </w:rPr>
              <w:br/>
              <w:t>(26.2)</w:t>
            </w:r>
          </w:p>
        </w:tc>
        <w:tc>
          <w:tcPr>
            <w:tcW w:w="1972" w:type="dxa"/>
            <w:tcBorders>
              <w:top w:val="single" w:sz="4" w:space="0" w:color="000000"/>
              <w:left w:val="nil"/>
              <w:bottom w:val="single" w:sz="4" w:space="0" w:color="000000"/>
              <w:right w:val="single" w:sz="4" w:space="0" w:color="000000"/>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t>Kesilecek Ceza Tutarı</w:t>
            </w:r>
          </w:p>
        </w:tc>
        <w:tc>
          <w:tcPr>
            <w:tcW w:w="2017" w:type="dxa"/>
            <w:tcBorders>
              <w:top w:val="single" w:sz="4" w:space="0" w:color="000000"/>
              <w:left w:val="nil"/>
              <w:bottom w:val="single" w:sz="4" w:space="0" w:color="000000"/>
              <w:right w:val="single" w:sz="4" w:space="0" w:color="000000"/>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t>Sözleşmenin Feshini Gerektiren Aykırılık Sayısı (26.3)</w:t>
            </w:r>
          </w:p>
        </w:tc>
      </w:tr>
      <w:tr w:rsidR="002F392C" w:rsidRPr="002F392C" w:rsidTr="00F45179">
        <w:trPr>
          <w:trHeight w:val="51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1</w:t>
            </w:r>
          </w:p>
        </w:tc>
        <w:tc>
          <w:tcPr>
            <w:tcW w:w="2541" w:type="dxa"/>
            <w:tcBorders>
              <w:top w:val="single" w:sz="4" w:space="0" w:color="auto"/>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Teknik Şartname Madde 9.3</w:t>
            </w:r>
          </w:p>
        </w:tc>
        <w:tc>
          <w:tcPr>
            <w:tcW w:w="1970"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br/>
              <w:t>İhtar Yapılmayacaktır</w:t>
            </w:r>
          </w:p>
        </w:tc>
        <w:tc>
          <w:tcPr>
            <w:tcW w:w="1972"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t>Günlük Ücretinin %50</w:t>
            </w:r>
          </w:p>
        </w:tc>
        <w:tc>
          <w:tcPr>
            <w:tcW w:w="2017"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10</w:t>
            </w:r>
          </w:p>
        </w:tc>
      </w:tr>
      <w:tr w:rsidR="002F392C" w:rsidRPr="002F392C" w:rsidTr="00F45179">
        <w:trPr>
          <w:trHeight w:val="49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2</w:t>
            </w:r>
          </w:p>
        </w:tc>
        <w:tc>
          <w:tcPr>
            <w:tcW w:w="2541" w:type="dxa"/>
            <w:tcBorders>
              <w:top w:val="single" w:sz="4" w:space="0" w:color="auto"/>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Teknik Şartname Madde 9.4</w:t>
            </w:r>
          </w:p>
        </w:tc>
        <w:tc>
          <w:tcPr>
            <w:tcW w:w="1970"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br/>
              <w:t>İhtar Yapılmayacaktır</w:t>
            </w:r>
          </w:p>
        </w:tc>
        <w:tc>
          <w:tcPr>
            <w:tcW w:w="1972"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t>Günlük Ücretinin %50</w:t>
            </w:r>
          </w:p>
        </w:tc>
        <w:tc>
          <w:tcPr>
            <w:tcW w:w="2017"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10</w:t>
            </w:r>
          </w:p>
        </w:tc>
      </w:tr>
      <w:tr w:rsidR="002F392C" w:rsidRPr="002F392C" w:rsidTr="00F45179">
        <w:trPr>
          <w:trHeight w:val="59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3</w:t>
            </w:r>
          </w:p>
        </w:tc>
        <w:tc>
          <w:tcPr>
            <w:tcW w:w="2541" w:type="dxa"/>
            <w:tcBorders>
              <w:top w:val="single" w:sz="4" w:space="0" w:color="auto"/>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Teknik Şartname Madde 9.5</w:t>
            </w:r>
          </w:p>
        </w:tc>
        <w:tc>
          <w:tcPr>
            <w:tcW w:w="1970"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br/>
              <w:t>İhtar Yapılmayacaktır</w:t>
            </w:r>
          </w:p>
        </w:tc>
        <w:tc>
          <w:tcPr>
            <w:tcW w:w="1972"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t>Günlük Ücretinin %50 fazlası</w:t>
            </w:r>
          </w:p>
        </w:tc>
        <w:tc>
          <w:tcPr>
            <w:tcW w:w="2017"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20</w:t>
            </w:r>
          </w:p>
        </w:tc>
      </w:tr>
      <w:tr w:rsidR="002F392C" w:rsidRPr="002F392C" w:rsidTr="00F45179">
        <w:trPr>
          <w:trHeight w:val="41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4</w:t>
            </w:r>
          </w:p>
        </w:tc>
        <w:tc>
          <w:tcPr>
            <w:tcW w:w="2541" w:type="dxa"/>
            <w:tcBorders>
              <w:top w:val="single" w:sz="4" w:space="0" w:color="auto"/>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Teknik Şartname Madde 9.14</w:t>
            </w:r>
          </w:p>
        </w:tc>
        <w:tc>
          <w:tcPr>
            <w:tcW w:w="1970"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br/>
              <w:t>İhtar Yapılmayacaktır</w:t>
            </w:r>
          </w:p>
        </w:tc>
        <w:tc>
          <w:tcPr>
            <w:tcW w:w="1972"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t>Günlük Ücretinin %50</w:t>
            </w:r>
          </w:p>
        </w:tc>
        <w:tc>
          <w:tcPr>
            <w:tcW w:w="2017"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10</w:t>
            </w:r>
          </w:p>
        </w:tc>
      </w:tr>
      <w:tr w:rsidR="002F392C" w:rsidRPr="002F392C" w:rsidTr="00F45179">
        <w:trPr>
          <w:trHeight w:val="41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5</w:t>
            </w:r>
          </w:p>
        </w:tc>
        <w:tc>
          <w:tcPr>
            <w:tcW w:w="2541" w:type="dxa"/>
            <w:tcBorders>
              <w:top w:val="single" w:sz="4" w:space="0" w:color="auto"/>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Teknik Şartname Madde 9.21</w:t>
            </w:r>
          </w:p>
        </w:tc>
        <w:tc>
          <w:tcPr>
            <w:tcW w:w="1970"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br/>
              <w:t>İhtar Yapılmayacaktır</w:t>
            </w:r>
          </w:p>
        </w:tc>
        <w:tc>
          <w:tcPr>
            <w:tcW w:w="1972"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t>Günlük Ücretinin %50</w:t>
            </w:r>
          </w:p>
        </w:tc>
        <w:tc>
          <w:tcPr>
            <w:tcW w:w="2017"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10</w:t>
            </w:r>
          </w:p>
        </w:tc>
      </w:tr>
      <w:tr w:rsidR="002F392C" w:rsidRPr="002F392C" w:rsidTr="00F45179">
        <w:trPr>
          <w:trHeight w:val="41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6</w:t>
            </w:r>
          </w:p>
        </w:tc>
        <w:tc>
          <w:tcPr>
            <w:tcW w:w="2541" w:type="dxa"/>
            <w:tcBorders>
              <w:top w:val="single" w:sz="4" w:space="0" w:color="auto"/>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Teknik Şartname Madde 9.23</w:t>
            </w:r>
          </w:p>
        </w:tc>
        <w:tc>
          <w:tcPr>
            <w:tcW w:w="1970"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br/>
              <w:t>İhtar Yapılmayacaktır</w:t>
            </w:r>
          </w:p>
        </w:tc>
        <w:tc>
          <w:tcPr>
            <w:tcW w:w="1972"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t>Günlük Ücretinin %50</w:t>
            </w:r>
          </w:p>
        </w:tc>
        <w:tc>
          <w:tcPr>
            <w:tcW w:w="2017"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10</w:t>
            </w:r>
          </w:p>
        </w:tc>
      </w:tr>
      <w:tr w:rsidR="002F392C" w:rsidRPr="002F392C" w:rsidTr="00F45179">
        <w:trPr>
          <w:trHeight w:val="41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6</w:t>
            </w:r>
          </w:p>
        </w:tc>
        <w:tc>
          <w:tcPr>
            <w:tcW w:w="2541" w:type="dxa"/>
            <w:tcBorders>
              <w:top w:val="single" w:sz="4" w:space="0" w:color="auto"/>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Teknik Şartname Madde 9.24</w:t>
            </w:r>
          </w:p>
        </w:tc>
        <w:tc>
          <w:tcPr>
            <w:tcW w:w="1970"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br/>
              <w:t>İhtar Yapılmayacaktır</w:t>
            </w:r>
          </w:p>
        </w:tc>
        <w:tc>
          <w:tcPr>
            <w:tcW w:w="1972"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t>Günlük Ücretinin %50</w:t>
            </w:r>
          </w:p>
        </w:tc>
        <w:tc>
          <w:tcPr>
            <w:tcW w:w="2017"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3</w:t>
            </w:r>
          </w:p>
        </w:tc>
      </w:tr>
      <w:tr w:rsidR="00F45179" w:rsidRPr="002F392C" w:rsidTr="00F45179">
        <w:trPr>
          <w:trHeight w:val="41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7</w:t>
            </w:r>
          </w:p>
        </w:tc>
        <w:tc>
          <w:tcPr>
            <w:tcW w:w="2541" w:type="dxa"/>
            <w:tcBorders>
              <w:top w:val="single" w:sz="4" w:space="0" w:color="auto"/>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Teknik Şartname Madde 9.26</w:t>
            </w:r>
          </w:p>
        </w:tc>
        <w:tc>
          <w:tcPr>
            <w:tcW w:w="1970"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br/>
              <w:t>İhtar Yapılmayacaktır</w:t>
            </w:r>
          </w:p>
        </w:tc>
        <w:tc>
          <w:tcPr>
            <w:tcW w:w="1972"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textAlignment w:val="auto"/>
              <w:rPr>
                <w:b/>
                <w:bCs/>
                <w:szCs w:val="24"/>
              </w:rPr>
            </w:pPr>
            <w:r w:rsidRPr="002F392C">
              <w:rPr>
                <w:b/>
                <w:bCs/>
                <w:szCs w:val="24"/>
              </w:rPr>
              <w:t>Günlük Ücretinin %50</w:t>
            </w:r>
          </w:p>
        </w:tc>
        <w:tc>
          <w:tcPr>
            <w:tcW w:w="2017" w:type="dxa"/>
            <w:tcBorders>
              <w:top w:val="nil"/>
              <w:left w:val="nil"/>
              <w:bottom w:val="single" w:sz="4" w:space="0" w:color="auto"/>
              <w:right w:val="single" w:sz="4" w:space="0" w:color="auto"/>
            </w:tcBorders>
            <w:shd w:val="clear" w:color="auto" w:fill="auto"/>
            <w:vAlign w:val="center"/>
            <w:hideMark/>
          </w:tcPr>
          <w:p w:rsidR="00366332" w:rsidRPr="002F392C" w:rsidRDefault="00366332" w:rsidP="00366332">
            <w:pPr>
              <w:overflowPunct/>
              <w:autoSpaceDE/>
              <w:autoSpaceDN/>
              <w:adjustRightInd/>
              <w:jc w:val="center"/>
              <w:textAlignment w:val="auto"/>
              <w:rPr>
                <w:b/>
                <w:bCs/>
                <w:szCs w:val="24"/>
              </w:rPr>
            </w:pPr>
            <w:r w:rsidRPr="002F392C">
              <w:rPr>
                <w:b/>
                <w:bCs/>
                <w:szCs w:val="24"/>
              </w:rPr>
              <w:t> </w:t>
            </w:r>
          </w:p>
        </w:tc>
      </w:tr>
    </w:tbl>
    <w:p w:rsidR="00366332" w:rsidRPr="002F392C" w:rsidRDefault="00366332" w:rsidP="004935A6">
      <w:pPr>
        <w:pStyle w:val="DipnotMetni"/>
        <w:tabs>
          <w:tab w:val="left" w:pos="567"/>
          <w:tab w:val="left" w:leader="dot" w:pos="8505"/>
        </w:tabs>
        <w:spacing w:after="100" w:afterAutospacing="1"/>
        <w:jc w:val="both"/>
        <w:rPr>
          <w:sz w:val="24"/>
          <w:szCs w:val="24"/>
        </w:rPr>
      </w:pPr>
    </w:p>
    <w:p w:rsidR="00F45179" w:rsidRPr="002F392C" w:rsidRDefault="00F45179" w:rsidP="004935A6">
      <w:pPr>
        <w:pStyle w:val="DipnotMetni"/>
        <w:tabs>
          <w:tab w:val="left" w:pos="567"/>
          <w:tab w:val="left" w:leader="dot" w:pos="8505"/>
        </w:tabs>
        <w:spacing w:after="100" w:afterAutospacing="1"/>
        <w:jc w:val="both"/>
        <w:rPr>
          <w:sz w:val="24"/>
          <w:szCs w:val="24"/>
        </w:rPr>
      </w:pPr>
      <w:r w:rsidRPr="002F392C">
        <w:rPr>
          <w:b/>
          <w:sz w:val="24"/>
          <w:szCs w:val="24"/>
        </w:rPr>
        <w:t>16.2</w:t>
      </w:r>
      <w:r w:rsidRPr="002F392C">
        <w:rPr>
          <w:sz w:val="24"/>
          <w:szCs w:val="24"/>
        </w:rPr>
        <w:t>. Bu madde boş bırakılmıştır.</w:t>
      </w:r>
    </w:p>
    <w:p w:rsidR="00F45179" w:rsidRPr="002F392C" w:rsidRDefault="004935A6" w:rsidP="004935A6">
      <w:pPr>
        <w:tabs>
          <w:tab w:val="left" w:pos="567"/>
          <w:tab w:val="left" w:leader="dot" w:pos="8505"/>
        </w:tabs>
        <w:spacing w:after="100" w:afterAutospacing="1"/>
        <w:jc w:val="both"/>
        <w:rPr>
          <w:bCs/>
          <w:szCs w:val="24"/>
        </w:rPr>
      </w:pPr>
      <w:r w:rsidRPr="002F392C">
        <w:rPr>
          <w:b/>
          <w:bCs/>
          <w:szCs w:val="24"/>
        </w:rPr>
        <w:t>16.</w:t>
      </w:r>
      <w:r w:rsidR="00F45179" w:rsidRPr="002F392C">
        <w:rPr>
          <w:b/>
          <w:bCs/>
          <w:szCs w:val="24"/>
        </w:rPr>
        <w:t>3.</w:t>
      </w:r>
      <w:r w:rsidRPr="002F392C">
        <w:rPr>
          <w:bCs/>
          <w:szCs w:val="24"/>
        </w:rPr>
        <w:t xml:space="preserve"> </w:t>
      </w:r>
      <w:r w:rsidR="00F45179" w:rsidRPr="002F392C">
        <w:rPr>
          <w:bCs/>
          <w:szCs w:val="24"/>
        </w:rPr>
        <w:t>Bu sözleşmenin 16.1 inci maddesinde yer alan özel aykırılık halleri dışında, sözleşme hükümlerine uyulmaması halinde uygulanacak ceza oranı, ilk sözleşme bedelinin Binde 1’dir.Aynı fiilin tekrarı halinde bu oran %50 artırımlı uygulanır.</w:t>
      </w:r>
    </w:p>
    <w:p w:rsidR="004935A6" w:rsidRPr="002F392C" w:rsidRDefault="00F45179" w:rsidP="004935A6">
      <w:pPr>
        <w:tabs>
          <w:tab w:val="left" w:pos="567"/>
          <w:tab w:val="left" w:leader="dot" w:pos="8505"/>
        </w:tabs>
        <w:spacing w:after="100" w:afterAutospacing="1"/>
        <w:jc w:val="both"/>
        <w:rPr>
          <w:b/>
          <w:bCs/>
          <w:szCs w:val="24"/>
        </w:rPr>
      </w:pPr>
      <w:r w:rsidRPr="002F392C">
        <w:rPr>
          <w:b/>
          <w:bCs/>
          <w:szCs w:val="24"/>
        </w:rPr>
        <w:t xml:space="preserve"> </w:t>
      </w:r>
      <w:r w:rsidR="004935A6" w:rsidRPr="002F392C">
        <w:rPr>
          <w:b/>
          <w:bCs/>
          <w:szCs w:val="24"/>
        </w:rPr>
        <w:t>16.</w:t>
      </w:r>
      <w:r w:rsidRPr="002F392C">
        <w:rPr>
          <w:b/>
          <w:bCs/>
          <w:szCs w:val="24"/>
        </w:rPr>
        <w:t>4</w:t>
      </w:r>
      <w:r w:rsidR="002D2B14" w:rsidRPr="002F392C">
        <w:rPr>
          <w:b/>
          <w:bCs/>
          <w:szCs w:val="24"/>
        </w:rPr>
        <w:t xml:space="preserve">. </w:t>
      </w:r>
      <w:r w:rsidR="004935A6" w:rsidRPr="002F392C">
        <w:rPr>
          <w:bCs/>
          <w:szCs w:val="24"/>
        </w:rPr>
        <w:t xml:space="preserve">Yüklenici işbu ihale sonucunda sözleşme imzalayıp </w:t>
      </w:r>
      <w:r w:rsidR="00CD5DD5" w:rsidRPr="002F392C">
        <w:rPr>
          <w:bCs/>
          <w:szCs w:val="24"/>
        </w:rPr>
        <w:t xml:space="preserve">yer teslim </w:t>
      </w:r>
      <w:r w:rsidR="003D16E7" w:rsidRPr="002F392C">
        <w:rPr>
          <w:bCs/>
          <w:szCs w:val="24"/>
        </w:rPr>
        <w:t>tarihinde</w:t>
      </w:r>
      <w:r w:rsidR="00CD5DD5" w:rsidRPr="002F392C">
        <w:rPr>
          <w:bCs/>
          <w:szCs w:val="24"/>
        </w:rPr>
        <w:t xml:space="preserve">n 3 gün </w:t>
      </w:r>
      <w:proofErr w:type="gramStart"/>
      <w:r w:rsidR="00CD5DD5" w:rsidRPr="002F392C">
        <w:rPr>
          <w:bCs/>
          <w:szCs w:val="24"/>
        </w:rPr>
        <w:t xml:space="preserve">içinde </w:t>
      </w:r>
      <w:r w:rsidR="003D16E7" w:rsidRPr="002F392C">
        <w:rPr>
          <w:bCs/>
          <w:szCs w:val="24"/>
        </w:rPr>
        <w:t xml:space="preserve"> </w:t>
      </w:r>
      <w:r w:rsidR="004935A6" w:rsidRPr="002F392C">
        <w:rPr>
          <w:bCs/>
          <w:szCs w:val="24"/>
        </w:rPr>
        <w:t>işe</w:t>
      </w:r>
      <w:proofErr w:type="gramEnd"/>
      <w:r w:rsidR="004935A6" w:rsidRPr="002F392C">
        <w:rPr>
          <w:bCs/>
          <w:szCs w:val="24"/>
        </w:rPr>
        <w:t xml:space="preserve"> başlamadığı tak</w:t>
      </w:r>
      <w:r w:rsidR="00EA4455" w:rsidRPr="002F392C">
        <w:rPr>
          <w:bCs/>
          <w:szCs w:val="24"/>
        </w:rPr>
        <w:t xml:space="preserve">dirde </w:t>
      </w:r>
      <w:r w:rsidR="002D2B14" w:rsidRPr="002F392C">
        <w:rPr>
          <w:bCs/>
          <w:szCs w:val="24"/>
        </w:rPr>
        <w:t xml:space="preserve">Sürücülü ve </w:t>
      </w:r>
      <w:r w:rsidR="00EA4455" w:rsidRPr="002F392C">
        <w:rPr>
          <w:bCs/>
          <w:szCs w:val="24"/>
        </w:rPr>
        <w:t>Ahşap Kasalı Kamyon</w:t>
      </w:r>
      <w:r w:rsidR="002D2B14" w:rsidRPr="002F392C">
        <w:rPr>
          <w:bCs/>
          <w:szCs w:val="24"/>
        </w:rPr>
        <w:t xml:space="preserve">un </w:t>
      </w:r>
      <w:r w:rsidR="004935A6" w:rsidRPr="002F392C">
        <w:rPr>
          <w:bCs/>
          <w:szCs w:val="24"/>
        </w:rPr>
        <w:t xml:space="preserve">her gün için </w:t>
      </w:r>
      <w:r w:rsidR="009F7A0A" w:rsidRPr="002F392C">
        <w:rPr>
          <w:b/>
          <w:bCs/>
          <w:szCs w:val="24"/>
        </w:rPr>
        <w:t>10</w:t>
      </w:r>
      <w:r w:rsidR="00EB0643" w:rsidRPr="002F392C">
        <w:rPr>
          <w:b/>
          <w:bCs/>
          <w:szCs w:val="24"/>
        </w:rPr>
        <w:t>.0</w:t>
      </w:r>
      <w:r w:rsidR="00C22781" w:rsidRPr="002F392C">
        <w:rPr>
          <w:b/>
          <w:bCs/>
          <w:szCs w:val="24"/>
        </w:rPr>
        <w:t>00</w:t>
      </w:r>
      <w:r w:rsidR="00EB0643" w:rsidRPr="002F392C">
        <w:rPr>
          <w:b/>
          <w:bCs/>
          <w:szCs w:val="24"/>
        </w:rPr>
        <w:t>-</w:t>
      </w:r>
      <w:r w:rsidR="004935A6" w:rsidRPr="002F392C">
        <w:rPr>
          <w:b/>
          <w:bCs/>
          <w:szCs w:val="24"/>
        </w:rPr>
        <w:t xml:space="preserve">TL </w:t>
      </w:r>
      <w:r w:rsidR="00EA4455" w:rsidRPr="002F392C">
        <w:rPr>
          <w:b/>
          <w:bCs/>
          <w:szCs w:val="24"/>
        </w:rPr>
        <w:t>(</w:t>
      </w:r>
      <w:proofErr w:type="spellStart"/>
      <w:r w:rsidR="009F7A0A" w:rsidRPr="002F392C">
        <w:rPr>
          <w:b/>
          <w:bCs/>
          <w:szCs w:val="24"/>
        </w:rPr>
        <w:t>On</w:t>
      </w:r>
      <w:r w:rsidR="00EB0643" w:rsidRPr="002F392C">
        <w:rPr>
          <w:b/>
          <w:bCs/>
          <w:szCs w:val="24"/>
        </w:rPr>
        <w:t>bin</w:t>
      </w:r>
      <w:proofErr w:type="spellEnd"/>
      <w:r w:rsidR="008E7B48" w:rsidRPr="002F392C">
        <w:rPr>
          <w:b/>
          <w:bCs/>
          <w:szCs w:val="24"/>
        </w:rPr>
        <w:t>-</w:t>
      </w:r>
      <w:r w:rsidR="0000709A" w:rsidRPr="002F392C">
        <w:rPr>
          <w:b/>
          <w:bCs/>
          <w:szCs w:val="24"/>
        </w:rPr>
        <w:t xml:space="preserve"> </w:t>
      </w:r>
      <w:r w:rsidR="004935A6" w:rsidRPr="002F392C">
        <w:rPr>
          <w:b/>
          <w:bCs/>
          <w:szCs w:val="24"/>
        </w:rPr>
        <w:t>TL/</w:t>
      </w:r>
      <w:r w:rsidR="002D2B14" w:rsidRPr="002F392C">
        <w:rPr>
          <w:b/>
          <w:bCs/>
          <w:szCs w:val="24"/>
        </w:rPr>
        <w:t>g</w:t>
      </w:r>
      <w:r w:rsidR="004935A6" w:rsidRPr="002F392C">
        <w:rPr>
          <w:b/>
          <w:bCs/>
          <w:szCs w:val="24"/>
        </w:rPr>
        <w:t>ün)</w:t>
      </w:r>
      <w:r w:rsidR="004935A6" w:rsidRPr="002F392C">
        <w:rPr>
          <w:bCs/>
          <w:szCs w:val="24"/>
        </w:rPr>
        <w:t xml:space="preserve"> gecikme cezası hesaplanarak Yüklenicinin aylık hak edişinden kesilir.</w:t>
      </w:r>
      <w:r w:rsidR="00CD5DD5" w:rsidRPr="002F392C">
        <w:rPr>
          <w:bCs/>
          <w:szCs w:val="24"/>
        </w:rPr>
        <w:t xml:space="preserve"> Bu süre zarfında Kurumumuzun işlerinin aksamaması için piyasadan temin edilen kamyon ücreti ile sözleşmeye göre fark tutarı kadarı sözleşmenin 31. Maddesi gereği Yükleniciden tazmin edilir.</w:t>
      </w:r>
    </w:p>
    <w:p w:rsidR="00E1015F" w:rsidRPr="002F392C" w:rsidRDefault="004935A6" w:rsidP="004935A6">
      <w:pPr>
        <w:tabs>
          <w:tab w:val="left" w:pos="567"/>
          <w:tab w:val="left" w:leader="dot" w:pos="8505"/>
        </w:tabs>
        <w:spacing w:after="100" w:afterAutospacing="1"/>
        <w:jc w:val="both"/>
        <w:rPr>
          <w:b/>
          <w:bCs/>
          <w:szCs w:val="24"/>
        </w:rPr>
      </w:pPr>
      <w:r w:rsidRPr="002F392C">
        <w:rPr>
          <w:b/>
          <w:bCs/>
          <w:szCs w:val="24"/>
        </w:rPr>
        <w:t>16.</w:t>
      </w:r>
      <w:r w:rsidR="00F45179" w:rsidRPr="002F392C">
        <w:rPr>
          <w:b/>
          <w:bCs/>
          <w:szCs w:val="24"/>
        </w:rPr>
        <w:t>5</w:t>
      </w:r>
      <w:r w:rsidR="00C22781" w:rsidRPr="002F392C">
        <w:rPr>
          <w:b/>
          <w:bCs/>
          <w:szCs w:val="24"/>
        </w:rPr>
        <w:t>.</w:t>
      </w:r>
      <w:r w:rsidRPr="002F392C">
        <w:rPr>
          <w:b/>
          <w:bCs/>
          <w:szCs w:val="24"/>
        </w:rPr>
        <w:t xml:space="preserve"> </w:t>
      </w:r>
      <w:r w:rsidR="00E1015F" w:rsidRPr="002F392C">
        <w:rPr>
          <w:bCs/>
          <w:szCs w:val="24"/>
        </w:rPr>
        <w:t>Bu sözleşme kapsamında kesilecek cezaların toplam tutarı hiçbir durumda ilk sözleşme bedelinin %30’unu geçemez. Toplam ceza tutarının ilk sözleşme bedelinin %30 unu geçtiği anlaşılması durumunda bu orana kadar ceza uygulanır ve 4735 sayılı Kanunun 20nci  maddesinin (b) bendine göre protesto çekmeye gerek kalmaksızın sözleşme fesh</w:t>
      </w:r>
      <w:r w:rsidR="00CD5DD5" w:rsidRPr="002F392C">
        <w:rPr>
          <w:bCs/>
          <w:szCs w:val="24"/>
        </w:rPr>
        <w:t>edilebilir.</w:t>
      </w:r>
      <w:r w:rsidR="00E1015F" w:rsidRPr="002F392C">
        <w:rPr>
          <w:b/>
          <w:bCs/>
          <w:szCs w:val="24"/>
        </w:rPr>
        <w:t xml:space="preserve"> </w:t>
      </w:r>
    </w:p>
    <w:p w:rsidR="004935A6" w:rsidRPr="002F392C" w:rsidRDefault="00E1015F" w:rsidP="004935A6">
      <w:pPr>
        <w:tabs>
          <w:tab w:val="left" w:pos="567"/>
          <w:tab w:val="left" w:leader="dot" w:pos="8505"/>
        </w:tabs>
        <w:spacing w:after="100" w:afterAutospacing="1"/>
        <w:jc w:val="both"/>
        <w:rPr>
          <w:b/>
          <w:bCs/>
          <w:szCs w:val="24"/>
        </w:rPr>
      </w:pPr>
      <w:r w:rsidRPr="002F392C">
        <w:rPr>
          <w:b/>
          <w:bCs/>
          <w:szCs w:val="24"/>
        </w:rPr>
        <w:t>16.6.</w:t>
      </w:r>
      <w:r w:rsidRPr="002F392C">
        <w:rPr>
          <w:bCs/>
          <w:szCs w:val="24"/>
        </w:rPr>
        <w:t xml:space="preserve"> </w:t>
      </w:r>
      <w:r w:rsidR="004935A6" w:rsidRPr="002F392C">
        <w:rPr>
          <w:b/>
          <w:bCs/>
          <w:szCs w:val="24"/>
        </w:rPr>
        <w:t xml:space="preserve">Yüklenici taşıma işi sırasında gerek </w:t>
      </w:r>
      <w:proofErr w:type="gramStart"/>
      <w:r w:rsidR="004935A6" w:rsidRPr="002F392C">
        <w:rPr>
          <w:b/>
          <w:bCs/>
          <w:szCs w:val="24"/>
        </w:rPr>
        <w:t>kendisi,</w:t>
      </w:r>
      <w:proofErr w:type="gramEnd"/>
      <w:r w:rsidR="004935A6" w:rsidRPr="002F392C">
        <w:rPr>
          <w:b/>
          <w:bCs/>
          <w:szCs w:val="24"/>
        </w:rPr>
        <w:t xml:space="preserve"> gerekse elemanlarının kusur veya ihmali sonucu İdareye veya 3.</w:t>
      </w:r>
      <w:r w:rsidR="00D550E5" w:rsidRPr="002F392C">
        <w:rPr>
          <w:b/>
          <w:bCs/>
          <w:szCs w:val="24"/>
        </w:rPr>
        <w:t xml:space="preserve"> </w:t>
      </w:r>
      <w:r w:rsidR="00C22781" w:rsidRPr="002F392C">
        <w:rPr>
          <w:b/>
          <w:bCs/>
          <w:szCs w:val="24"/>
        </w:rPr>
        <w:t>ş</w:t>
      </w:r>
      <w:r w:rsidR="004935A6" w:rsidRPr="002F392C">
        <w:rPr>
          <w:b/>
          <w:bCs/>
          <w:szCs w:val="24"/>
        </w:rPr>
        <w:t xml:space="preserve">ahıslara verebileceği hasar, zarar ve kayıplardan sorumlu olup tazmin etmek mecburiyetindedir. Ancak İdareye ait hasar ve zararın tümü İdare </w:t>
      </w:r>
      <w:r w:rsidR="004935A6" w:rsidRPr="002F392C">
        <w:rPr>
          <w:b/>
          <w:bCs/>
          <w:szCs w:val="24"/>
        </w:rPr>
        <w:lastRenderedPageBreak/>
        <w:t>elemanlarınca hesaplanarak tespit olunan bedel ihtar çekmeye ve mahkemeden hüküm almaya gerek olmaksızın Yüklenicinin aylık hak edişinden mahsup edilir.</w:t>
      </w:r>
    </w:p>
    <w:p w:rsidR="00E36566" w:rsidRPr="002F392C" w:rsidRDefault="00C07045" w:rsidP="00B61231">
      <w:pPr>
        <w:tabs>
          <w:tab w:val="left" w:pos="567"/>
          <w:tab w:val="left" w:leader="dot" w:pos="8789"/>
        </w:tabs>
        <w:spacing w:before="100" w:beforeAutospacing="1" w:after="100" w:afterAutospacing="1"/>
        <w:jc w:val="both"/>
        <w:rPr>
          <w:szCs w:val="24"/>
        </w:rPr>
      </w:pPr>
      <w:r w:rsidRPr="002F392C">
        <w:rPr>
          <w:b/>
          <w:szCs w:val="24"/>
        </w:rPr>
        <w:t>16</w:t>
      </w:r>
      <w:r w:rsidR="008043CD" w:rsidRPr="002F392C">
        <w:rPr>
          <w:b/>
          <w:szCs w:val="24"/>
        </w:rPr>
        <w:t>.</w:t>
      </w:r>
      <w:r w:rsidR="00E1015F" w:rsidRPr="002F392C">
        <w:rPr>
          <w:b/>
          <w:szCs w:val="24"/>
        </w:rPr>
        <w:t>7</w:t>
      </w:r>
      <w:r w:rsidR="00E36566" w:rsidRPr="002F392C">
        <w:rPr>
          <w:b/>
          <w:szCs w:val="24"/>
        </w:rPr>
        <w:t>.</w:t>
      </w:r>
      <w:r w:rsidR="00E36566" w:rsidRPr="002F392C">
        <w:rPr>
          <w:szCs w:val="24"/>
        </w:rPr>
        <w:t xml:space="preserve"> Sözleşmenin uygulanması sırasında yüklenicinin 4735 sayılı Kanunun 25 inci maddesinde sayılan yasak fiil veya davranışlar</w:t>
      </w:r>
      <w:r w:rsidR="00145440" w:rsidRPr="002F392C">
        <w:rPr>
          <w:szCs w:val="24"/>
        </w:rPr>
        <w:t>da bulunduğunun tespit edilmesi</w:t>
      </w:r>
      <w:r w:rsidR="00E36566" w:rsidRPr="002F392C">
        <w:rPr>
          <w:szCs w:val="24"/>
        </w:rPr>
        <w:t xml:space="preserve"> halinde ise ayrıca protesto çekmeye gerek kalmaksızın kesin teminat ve varsa ek kesin teminatlar gelir kaydedilir ve sözleşme feshedilerek hesabı genel hükümlere göre tasfiye edilir.</w:t>
      </w:r>
    </w:p>
    <w:p w:rsidR="00EC5CDC" w:rsidRPr="002F392C" w:rsidRDefault="00C07045" w:rsidP="00F47199">
      <w:pPr>
        <w:pStyle w:val="Balk9"/>
        <w:tabs>
          <w:tab w:val="left" w:pos="567"/>
          <w:tab w:val="left" w:leader="dot" w:pos="8789"/>
        </w:tabs>
        <w:spacing w:before="0" w:after="100" w:afterAutospacing="1"/>
        <w:jc w:val="both"/>
        <w:rPr>
          <w:rFonts w:ascii="Times New Roman" w:hAnsi="Times New Roman" w:cs="Times New Roman"/>
          <w:b/>
          <w:sz w:val="24"/>
          <w:szCs w:val="24"/>
        </w:rPr>
      </w:pPr>
      <w:r w:rsidRPr="002F392C">
        <w:rPr>
          <w:rFonts w:ascii="Times New Roman" w:hAnsi="Times New Roman" w:cs="Times New Roman"/>
          <w:b/>
          <w:sz w:val="24"/>
          <w:szCs w:val="24"/>
        </w:rPr>
        <w:t>Madde 17</w:t>
      </w:r>
      <w:r w:rsidR="00F47199" w:rsidRPr="002F392C">
        <w:rPr>
          <w:rFonts w:ascii="Times New Roman" w:hAnsi="Times New Roman" w:cs="Times New Roman"/>
          <w:b/>
          <w:sz w:val="24"/>
          <w:szCs w:val="24"/>
        </w:rPr>
        <w:t>:</w:t>
      </w:r>
      <w:r w:rsidR="00174E1D" w:rsidRPr="002F392C">
        <w:rPr>
          <w:rFonts w:ascii="Times New Roman" w:hAnsi="Times New Roman" w:cs="Times New Roman"/>
          <w:b/>
          <w:sz w:val="24"/>
          <w:szCs w:val="24"/>
        </w:rPr>
        <w:t xml:space="preserve"> </w:t>
      </w:r>
      <w:r w:rsidR="00EC5CDC" w:rsidRPr="002F392C">
        <w:rPr>
          <w:rFonts w:ascii="Times New Roman" w:hAnsi="Times New Roman" w:cs="Times New Roman"/>
          <w:b/>
          <w:sz w:val="24"/>
          <w:szCs w:val="24"/>
        </w:rPr>
        <w:t xml:space="preserve">Süre </w:t>
      </w:r>
      <w:r w:rsidR="00D82CFB" w:rsidRPr="002F392C">
        <w:rPr>
          <w:rFonts w:ascii="Times New Roman" w:hAnsi="Times New Roman" w:cs="Times New Roman"/>
          <w:b/>
          <w:sz w:val="24"/>
          <w:szCs w:val="24"/>
        </w:rPr>
        <w:t>uzatımı verilebilecek haller ve şartları</w:t>
      </w:r>
    </w:p>
    <w:p w:rsidR="0017089B" w:rsidRPr="002F392C" w:rsidRDefault="00C07045" w:rsidP="00F47199">
      <w:pPr>
        <w:pStyle w:val="Balk9"/>
        <w:tabs>
          <w:tab w:val="left" w:pos="567"/>
          <w:tab w:val="left" w:leader="dot" w:pos="8789"/>
        </w:tabs>
        <w:spacing w:before="0" w:after="100" w:afterAutospacing="1"/>
        <w:jc w:val="both"/>
        <w:rPr>
          <w:rFonts w:ascii="Times New Roman" w:hAnsi="Times New Roman" w:cs="Times New Roman"/>
          <w:b/>
          <w:sz w:val="24"/>
          <w:szCs w:val="24"/>
        </w:rPr>
      </w:pPr>
      <w:r w:rsidRPr="002F392C">
        <w:rPr>
          <w:rFonts w:ascii="Times New Roman" w:hAnsi="Times New Roman" w:cs="Times New Roman"/>
          <w:b/>
          <w:sz w:val="24"/>
          <w:szCs w:val="24"/>
        </w:rPr>
        <w:t>17</w:t>
      </w:r>
      <w:r w:rsidR="00D82CFB" w:rsidRPr="002F392C">
        <w:rPr>
          <w:rFonts w:ascii="Times New Roman" w:hAnsi="Times New Roman" w:cs="Times New Roman"/>
          <w:b/>
          <w:sz w:val="24"/>
          <w:szCs w:val="24"/>
        </w:rPr>
        <w:t>.1</w:t>
      </w:r>
      <w:r w:rsidR="00D82CFB" w:rsidRPr="002F392C">
        <w:rPr>
          <w:rFonts w:ascii="Times New Roman" w:hAnsi="Times New Roman" w:cs="Times New Roman"/>
          <w:sz w:val="24"/>
          <w:szCs w:val="24"/>
        </w:rPr>
        <w:t>.</w:t>
      </w:r>
      <w:r w:rsidR="0017089B" w:rsidRPr="002F392C">
        <w:rPr>
          <w:rFonts w:ascii="Times New Roman" w:hAnsi="Times New Roman" w:cs="Times New Roman"/>
          <w:sz w:val="24"/>
          <w:szCs w:val="24"/>
        </w:rPr>
        <w:t xml:space="preserve"> </w:t>
      </w:r>
      <w:r w:rsidR="00E1015F" w:rsidRPr="002F392C">
        <w:rPr>
          <w:rFonts w:ascii="Times New Roman" w:hAnsi="Times New Roman" w:cs="Times New Roman"/>
          <w:sz w:val="24"/>
          <w:szCs w:val="24"/>
        </w:rPr>
        <w:t xml:space="preserve">Yükleniciden kaynaklanan bir kusurdan ileri gelmemiş ve taahhüdün yerine getirilmesine engel nitelikte olması, Yüklenicinin bu engeli ortadan kaldırmaya gücünün yetmemesi, mücbir sebebin meydana geldiği tarihi izleyen </w:t>
      </w:r>
      <w:r w:rsidR="00E1015F" w:rsidRPr="002F392C">
        <w:rPr>
          <w:rFonts w:ascii="Times New Roman" w:hAnsi="Times New Roman" w:cs="Times New Roman"/>
          <w:b/>
          <w:sz w:val="24"/>
          <w:szCs w:val="24"/>
        </w:rPr>
        <w:t>20 (Yirmi)</w:t>
      </w:r>
      <w:r w:rsidR="00E1015F" w:rsidRPr="002F392C">
        <w:rPr>
          <w:rFonts w:ascii="Times New Roman" w:hAnsi="Times New Roman" w:cs="Times New Roman"/>
          <w:sz w:val="24"/>
          <w:szCs w:val="24"/>
        </w:rPr>
        <w:t xml:space="preserve"> gün içinde Yüklenicinin İdareye yazılı olarak bildirimde bulunması ve bu durumun yetkili merciler tarafında belgelendirilmesi kaydıyla aşağıda belirtilen haller mücbir sebep olarak kabul edilir:</w:t>
      </w:r>
    </w:p>
    <w:p w:rsidR="0017089B" w:rsidRPr="002F392C" w:rsidRDefault="00C07045" w:rsidP="00B61231">
      <w:pPr>
        <w:tabs>
          <w:tab w:val="left" w:pos="567"/>
          <w:tab w:val="left" w:leader="dot" w:pos="8789"/>
        </w:tabs>
        <w:spacing w:after="100" w:afterAutospacing="1"/>
        <w:jc w:val="both"/>
        <w:rPr>
          <w:szCs w:val="24"/>
        </w:rPr>
      </w:pPr>
      <w:r w:rsidRPr="002F392C">
        <w:rPr>
          <w:b/>
          <w:szCs w:val="24"/>
        </w:rPr>
        <w:t>17</w:t>
      </w:r>
      <w:r w:rsidR="0017089B" w:rsidRPr="002F392C">
        <w:rPr>
          <w:b/>
          <w:szCs w:val="24"/>
        </w:rPr>
        <w:t>.1.1</w:t>
      </w:r>
      <w:r w:rsidR="0017089B" w:rsidRPr="002F392C">
        <w:rPr>
          <w:szCs w:val="24"/>
        </w:rPr>
        <w:t xml:space="preserve"> Mücbir sebepler:</w:t>
      </w:r>
    </w:p>
    <w:p w:rsidR="0017089B" w:rsidRPr="002F392C" w:rsidRDefault="0017089B" w:rsidP="00B61231">
      <w:pPr>
        <w:pStyle w:val="BodyTextIndent31"/>
        <w:tabs>
          <w:tab w:val="left" w:pos="567"/>
          <w:tab w:val="left" w:leader="dot" w:pos="8789"/>
        </w:tabs>
        <w:spacing w:after="100" w:afterAutospacing="1"/>
        <w:ind w:left="567" w:firstLine="0"/>
        <w:rPr>
          <w:color w:val="auto"/>
          <w:szCs w:val="24"/>
        </w:rPr>
      </w:pPr>
      <w:r w:rsidRPr="002F392C">
        <w:rPr>
          <w:color w:val="auto"/>
          <w:szCs w:val="24"/>
        </w:rPr>
        <w:t>a) Doğal afetler.</w:t>
      </w:r>
    </w:p>
    <w:p w:rsidR="0017089B" w:rsidRPr="002F392C" w:rsidRDefault="0017089B" w:rsidP="00B61231">
      <w:pPr>
        <w:tabs>
          <w:tab w:val="left" w:pos="567"/>
          <w:tab w:val="left" w:leader="dot" w:pos="8789"/>
        </w:tabs>
        <w:spacing w:after="100" w:afterAutospacing="1"/>
        <w:ind w:left="567"/>
        <w:jc w:val="both"/>
        <w:rPr>
          <w:szCs w:val="24"/>
        </w:rPr>
      </w:pPr>
      <w:r w:rsidRPr="002F392C">
        <w:rPr>
          <w:szCs w:val="24"/>
        </w:rPr>
        <w:t>b) Kanuni grev.</w:t>
      </w:r>
    </w:p>
    <w:p w:rsidR="0017089B" w:rsidRPr="002F392C" w:rsidRDefault="0017089B" w:rsidP="00B61231">
      <w:pPr>
        <w:tabs>
          <w:tab w:val="left" w:pos="567"/>
          <w:tab w:val="left" w:leader="dot" w:pos="8789"/>
        </w:tabs>
        <w:spacing w:after="100" w:afterAutospacing="1"/>
        <w:ind w:left="567"/>
        <w:jc w:val="both"/>
        <w:rPr>
          <w:szCs w:val="24"/>
        </w:rPr>
      </w:pPr>
      <w:r w:rsidRPr="002F392C">
        <w:rPr>
          <w:szCs w:val="24"/>
        </w:rPr>
        <w:t>c) Genel salgın hastalık.</w:t>
      </w:r>
    </w:p>
    <w:p w:rsidR="0017089B" w:rsidRPr="002F392C" w:rsidRDefault="0017089B" w:rsidP="00B61231">
      <w:pPr>
        <w:tabs>
          <w:tab w:val="left" w:pos="567"/>
          <w:tab w:val="left" w:leader="dot" w:pos="8789"/>
        </w:tabs>
        <w:spacing w:after="100" w:afterAutospacing="1"/>
        <w:ind w:left="567"/>
        <w:jc w:val="both"/>
        <w:rPr>
          <w:szCs w:val="24"/>
        </w:rPr>
      </w:pPr>
      <w:r w:rsidRPr="002F392C">
        <w:rPr>
          <w:szCs w:val="24"/>
        </w:rPr>
        <w:t>ç) Kısmi veya genel seferberlik ilanı.</w:t>
      </w:r>
    </w:p>
    <w:p w:rsidR="0017089B" w:rsidRPr="002F392C" w:rsidRDefault="0017089B" w:rsidP="00B61231">
      <w:pPr>
        <w:tabs>
          <w:tab w:val="left" w:pos="567"/>
          <w:tab w:val="left" w:leader="dot" w:pos="8789"/>
        </w:tabs>
        <w:spacing w:after="100" w:afterAutospacing="1"/>
        <w:ind w:left="567"/>
        <w:jc w:val="both"/>
        <w:rPr>
          <w:szCs w:val="24"/>
        </w:rPr>
      </w:pPr>
      <w:r w:rsidRPr="002F392C">
        <w:rPr>
          <w:szCs w:val="24"/>
        </w:rPr>
        <w:t>d) Gerektiğinde Kamu İhale Kurumu tarafından belirlenecek benzeri diğer haller.</w:t>
      </w:r>
    </w:p>
    <w:p w:rsidR="0017089B" w:rsidRPr="002F392C" w:rsidRDefault="00C07045" w:rsidP="00B61231">
      <w:pPr>
        <w:tabs>
          <w:tab w:val="left" w:pos="567"/>
          <w:tab w:val="left" w:leader="dot" w:pos="8789"/>
        </w:tabs>
        <w:spacing w:after="100" w:afterAutospacing="1"/>
        <w:jc w:val="both"/>
        <w:rPr>
          <w:b/>
          <w:szCs w:val="24"/>
        </w:rPr>
      </w:pPr>
      <w:r w:rsidRPr="002F392C">
        <w:rPr>
          <w:b/>
          <w:szCs w:val="24"/>
        </w:rPr>
        <w:t>17</w:t>
      </w:r>
      <w:r w:rsidR="0017089B" w:rsidRPr="002F392C">
        <w:rPr>
          <w:b/>
          <w:szCs w:val="24"/>
        </w:rPr>
        <w:t>.2. İdareden kaynaklanan nedenlerle süre uzatımı verilecek haller:</w:t>
      </w:r>
    </w:p>
    <w:p w:rsidR="0017089B" w:rsidRPr="002F392C" w:rsidRDefault="00C07045" w:rsidP="00B61231">
      <w:pPr>
        <w:tabs>
          <w:tab w:val="left" w:pos="567"/>
          <w:tab w:val="left" w:leader="dot" w:pos="8789"/>
        </w:tabs>
        <w:spacing w:after="100" w:afterAutospacing="1"/>
        <w:jc w:val="both"/>
        <w:rPr>
          <w:szCs w:val="24"/>
        </w:rPr>
      </w:pPr>
      <w:r w:rsidRPr="002F392C">
        <w:rPr>
          <w:b/>
          <w:szCs w:val="24"/>
        </w:rPr>
        <w:t>17</w:t>
      </w:r>
      <w:r w:rsidR="0017089B" w:rsidRPr="002F392C">
        <w:rPr>
          <w:b/>
          <w:szCs w:val="24"/>
        </w:rPr>
        <w:t xml:space="preserve">.2.1. </w:t>
      </w:r>
      <w:r w:rsidR="0017089B" w:rsidRPr="002F392C">
        <w:rPr>
          <w:szCs w:val="24"/>
        </w:rPr>
        <w:t xml:space="preserve">İdarenin sözleşmenin ifasına ilişkin yükümlülüklerini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en az gecikilen süre kadar uzatılır. </w:t>
      </w:r>
    </w:p>
    <w:p w:rsidR="00715EF7" w:rsidRPr="002F392C" w:rsidRDefault="00C07045" w:rsidP="00B61231">
      <w:pPr>
        <w:tabs>
          <w:tab w:val="left" w:pos="567"/>
          <w:tab w:val="left" w:leader="dot" w:pos="8789"/>
        </w:tabs>
        <w:spacing w:after="100" w:afterAutospacing="1"/>
        <w:jc w:val="both"/>
        <w:rPr>
          <w:szCs w:val="24"/>
        </w:rPr>
      </w:pPr>
      <w:r w:rsidRPr="002F392C">
        <w:rPr>
          <w:b/>
          <w:szCs w:val="24"/>
        </w:rPr>
        <w:t>17</w:t>
      </w:r>
      <w:r w:rsidR="00D8730A" w:rsidRPr="002F392C">
        <w:rPr>
          <w:b/>
          <w:szCs w:val="24"/>
        </w:rPr>
        <w:t>.2</w:t>
      </w:r>
      <w:r w:rsidRPr="002F392C">
        <w:rPr>
          <w:b/>
          <w:szCs w:val="24"/>
        </w:rPr>
        <w:t>.</w:t>
      </w:r>
      <w:r w:rsidR="00D8730A" w:rsidRPr="002F392C">
        <w:rPr>
          <w:b/>
          <w:szCs w:val="24"/>
        </w:rPr>
        <w:t>2</w:t>
      </w:r>
      <w:r w:rsidR="00C53318" w:rsidRPr="002F392C">
        <w:rPr>
          <w:szCs w:val="24"/>
        </w:rPr>
        <w:t xml:space="preserve"> </w:t>
      </w:r>
      <w:r w:rsidR="00984581" w:rsidRPr="002F392C">
        <w:rPr>
          <w:szCs w:val="24"/>
        </w:rPr>
        <w:t>Yüklenici, sözleşmenin uygulanması sırasında ihalede yazılı işlerde olabilecek artma veya eksiltmeleri, aynı fiyat ve şartlarda yapmak zorundadır. Yüklenici bu suretle iş suretle iş miktarı ve tutarı artması veya eksiltmesi nedeniyle hiçbir talep ve iddia da bulunamaz.</w:t>
      </w:r>
    </w:p>
    <w:p w:rsidR="00984581" w:rsidRPr="002F392C" w:rsidRDefault="00984581" w:rsidP="00B61231">
      <w:pPr>
        <w:tabs>
          <w:tab w:val="left" w:pos="567"/>
          <w:tab w:val="left" w:leader="dot" w:pos="8789"/>
        </w:tabs>
        <w:spacing w:after="100" w:afterAutospacing="1"/>
        <w:jc w:val="both"/>
        <w:rPr>
          <w:b/>
          <w:szCs w:val="24"/>
        </w:rPr>
      </w:pPr>
      <w:r w:rsidRPr="002F392C">
        <w:rPr>
          <w:b/>
          <w:szCs w:val="24"/>
        </w:rPr>
        <w:t>17.3</w:t>
      </w:r>
      <w:r w:rsidRPr="002F392C">
        <w:rPr>
          <w:szCs w:val="24"/>
        </w:rPr>
        <w:t>. Süre uzatımına ilişkin diğer hususlarda Hizmet İşleri Genel Şartnamesinin ilgili hükümleri uygulanır.</w:t>
      </w:r>
    </w:p>
    <w:p w:rsidR="00EC5CDC" w:rsidRPr="002F392C" w:rsidRDefault="00174E1D" w:rsidP="0030446D">
      <w:pPr>
        <w:tabs>
          <w:tab w:val="left" w:pos="567"/>
          <w:tab w:val="left" w:leader="dot" w:pos="8789"/>
        </w:tabs>
        <w:spacing w:after="100" w:afterAutospacing="1"/>
        <w:jc w:val="both"/>
        <w:rPr>
          <w:b/>
          <w:szCs w:val="24"/>
        </w:rPr>
      </w:pPr>
      <w:r w:rsidRPr="002F392C">
        <w:rPr>
          <w:b/>
          <w:szCs w:val="24"/>
        </w:rPr>
        <w:t>Madde</w:t>
      </w:r>
      <w:r w:rsidR="00154362" w:rsidRPr="002F392C">
        <w:rPr>
          <w:b/>
          <w:szCs w:val="24"/>
        </w:rPr>
        <w:t xml:space="preserve"> </w:t>
      </w:r>
      <w:r w:rsidR="00C07045" w:rsidRPr="002F392C">
        <w:rPr>
          <w:b/>
          <w:szCs w:val="24"/>
        </w:rPr>
        <w:t>18</w:t>
      </w:r>
      <w:r w:rsidR="00F47199" w:rsidRPr="002F392C">
        <w:rPr>
          <w:b/>
          <w:szCs w:val="24"/>
        </w:rPr>
        <w:t xml:space="preserve">: </w:t>
      </w:r>
      <w:r w:rsidR="00EC5CDC" w:rsidRPr="002F392C">
        <w:rPr>
          <w:b/>
          <w:szCs w:val="24"/>
        </w:rPr>
        <w:t xml:space="preserve">Kontrol Teşkilatı, </w:t>
      </w:r>
      <w:r w:rsidR="00FC304C" w:rsidRPr="002F392C">
        <w:rPr>
          <w:b/>
          <w:szCs w:val="24"/>
        </w:rPr>
        <w:t>görev ve yetkileri</w:t>
      </w:r>
    </w:p>
    <w:p w:rsidR="00080E88" w:rsidRPr="002F392C" w:rsidRDefault="0005558F" w:rsidP="00080E88">
      <w:pPr>
        <w:spacing w:line="260" w:lineRule="atLeast"/>
        <w:jc w:val="both"/>
        <w:rPr>
          <w:szCs w:val="24"/>
        </w:rPr>
      </w:pPr>
      <w:r w:rsidRPr="002F392C">
        <w:rPr>
          <w:b/>
          <w:szCs w:val="24"/>
        </w:rPr>
        <w:t>18.1</w:t>
      </w:r>
      <w:r w:rsidRPr="002F392C">
        <w:rPr>
          <w:szCs w:val="24"/>
        </w:rPr>
        <w:t xml:space="preserve"> </w:t>
      </w:r>
      <w:r w:rsidR="00080E88" w:rsidRPr="002F392C">
        <w:rPr>
          <w:szCs w:val="24"/>
        </w:rPr>
        <w:t>İşin, sözleşme ve eklerinde tespit edilen standartlara (kalite ve özelliklere) uygun yürütülüp yürütülmediği İdare tarafından görevlendirilen Kontrol Teşkilatı aracılığıyla denetlenir.</w:t>
      </w:r>
      <w:r w:rsidR="00080E88" w:rsidRPr="002F392C">
        <w:rPr>
          <w:b/>
          <w:szCs w:val="24"/>
        </w:rPr>
        <w:t xml:space="preserve"> </w:t>
      </w:r>
      <w:r w:rsidR="00080E88" w:rsidRPr="002F392C">
        <w:rPr>
          <w:szCs w:val="24"/>
        </w:rPr>
        <w:t xml:space="preserve">Yüklenici, bütün işleri </w:t>
      </w:r>
      <w:r w:rsidR="001E0561" w:rsidRPr="002F392C">
        <w:rPr>
          <w:szCs w:val="24"/>
        </w:rPr>
        <w:t>Kontrol Teşkilatı’nın</w:t>
      </w:r>
      <w:r w:rsidR="00080E88" w:rsidRPr="002F392C">
        <w:rPr>
          <w:szCs w:val="24"/>
        </w:rPr>
        <w:t xml:space="preserve"> sözleşme ve eklerindeki hükümlere aykırı olmamak şartıyla vereceği talimatlara göre yapmak zorundadır.</w:t>
      </w:r>
    </w:p>
    <w:p w:rsidR="00C95D3E" w:rsidRPr="002F392C" w:rsidRDefault="00C95D3E" w:rsidP="00C95D3E">
      <w:pPr>
        <w:spacing w:line="260" w:lineRule="atLeast"/>
        <w:jc w:val="both"/>
        <w:rPr>
          <w:szCs w:val="24"/>
        </w:rPr>
      </w:pPr>
    </w:p>
    <w:p w:rsidR="00080E88" w:rsidRPr="002F392C" w:rsidRDefault="0005558F" w:rsidP="00C95D3E">
      <w:pPr>
        <w:spacing w:line="260" w:lineRule="atLeast"/>
        <w:jc w:val="both"/>
        <w:rPr>
          <w:szCs w:val="24"/>
        </w:rPr>
      </w:pPr>
      <w:r w:rsidRPr="002F392C">
        <w:rPr>
          <w:b/>
          <w:szCs w:val="24"/>
        </w:rPr>
        <w:lastRenderedPageBreak/>
        <w:t>18.2</w:t>
      </w:r>
      <w:r w:rsidRPr="002F392C">
        <w:rPr>
          <w:szCs w:val="24"/>
        </w:rPr>
        <w:t xml:space="preserve"> </w:t>
      </w:r>
      <w:r w:rsidR="00080E88" w:rsidRPr="002F392C">
        <w:rPr>
          <w:szCs w:val="24"/>
        </w:rPr>
        <w:t>Kontrol Teşkilatı, Sözleşme çerçevesinde işlerin yürütülmesi ile ilgili olarak her türlü denetim yapmaya ve talimat vermeye yetkilidir. İşlerin eksik, kötü ve sözleşmeye aykırı olarak yapılması durumunda sözleşmede belirtilen cezalar uygulanır.</w:t>
      </w:r>
    </w:p>
    <w:p w:rsidR="00C95D3E" w:rsidRPr="002F392C" w:rsidRDefault="00C95D3E" w:rsidP="00C95D3E">
      <w:pPr>
        <w:spacing w:line="260" w:lineRule="atLeast"/>
        <w:jc w:val="both"/>
        <w:rPr>
          <w:szCs w:val="24"/>
        </w:rPr>
      </w:pPr>
    </w:p>
    <w:p w:rsidR="00080E88" w:rsidRPr="002F392C" w:rsidRDefault="0005558F" w:rsidP="00C95D3E">
      <w:pPr>
        <w:spacing w:line="260" w:lineRule="atLeast"/>
        <w:jc w:val="both"/>
        <w:rPr>
          <w:szCs w:val="24"/>
        </w:rPr>
      </w:pPr>
      <w:r w:rsidRPr="002F392C">
        <w:rPr>
          <w:b/>
          <w:szCs w:val="24"/>
        </w:rPr>
        <w:t>18.3.</w:t>
      </w:r>
      <w:r w:rsidRPr="002F392C">
        <w:rPr>
          <w:szCs w:val="24"/>
        </w:rPr>
        <w:t xml:space="preserve"> </w:t>
      </w:r>
      <w:r w:rsidR="00080E88" w:rsidRPr="002F392C">
        <w:rPr>
          <w:szCs w:val="24"/>
        </w:rPr>
        <w:t>Kontrol Teşkilatı, Türkiye Petrolleri Anonim Ortaklığı Mal ve Hizmet Alımı İhale Yönetmeliği’nde belirtilen yetkileri kullan</w:t>
      </w:r>
      <w:r w:rsidR="00F47199" w:rsidRPr="002F392C">
        <w:rPr>
          <w:szCs w:val="24"/>
        </w:rPr>
        <w:t>ır ve görevleri yerine getirir.</w:t>
      </w:r>
    </w:p>
    <w:p w:rsidR="00F47199" w:rsidRPr="002F392C" w:rsidRDefault="00F47199" w:rsidP="00080E88">
      <w:pPr>
        <w:spacing w:line="260" w:lineRule="atLeast"/>
        <w:ind w:firstLine="540"/>
        <w:jc w:val="both"/>
        <w:rPr>
          <w:szCs w:val="24"/>
        </w:rPr>
      </w:pPr>
    </w:p>
    <w:p w:rsidR="00EC5CDC" w:rsidRPr="002F392C" w:rsidRDefault="00C07045" w:rsidP="00B61231">
      <w:pPr>
        <w:tabs>
          <w:tab w:val="left" w:pos="567"/>
          <w:tab w:val="left" w:leader="dot" w:pos="8789"/>
        </w:tabs>
        <w:spacing w:after="100" w:afterAutospacing="1"/>
        <w:jc w:val="both"/>
        <w:rPr>
          <w:b/>
          <w:szCs w:val="24"/>
        </w:rPr>
      </w:pPr>
      <w:r w:rsidRPr="002F392C">
        <w:rPr>
          <w:b/>
          <w:szCs w:val="24"/>
        </w:rPr>
        <w:t>Madde 19</w:t>
      </w:r>
      <w:r w:rsidR="00F47199" w:rsidRPr="002F392C">
        <w:rPr>
          <w:b/>
          <w:szCs w:val="24"/>
        </w:rPr>
        <w:t xml:space="preserve">: </w:t>
      </w:r>
      <w:r w:rsidR="00EC5CDC" w:rsidRPr="002F392C">
        <w:rPr>
          <w:b/>
          <w:szCs w:val="24"/>
        </w:rPr>
        <w:t xml:space="preserve">İşin </w:t>
      </w:r>
      <w:r w:rsidR="00946A26" w:rsidRPr="002F392C">
        <w:rPr>
          <w:b/>
          <w:szCs w:val="24"/>
        </w:rPr>
        <w:t>yürütülmesine ilişkin kayıt ve tutanaklar</w:t>
      </w:r>
    </w:p>
    <w:p w:rsidR="00EC5CDC" w:rsidRPr="002F392C" w:rsidRDefault="0005558F" w:rsidP="00B61231">
      <w:pPr>
        <w:pStyle w:val="BodyText22"/>
        <w:tabs>
          <w:tab w:val="left" w:pos="567"/>
          <w:tab w:val="left" w:pos="1010"/>
          <w:tab w:val="left" w:leader="dot" w:pos="8789"/>
        </w:tabs>
        <w:spacing w:after="100" w:afterAutospacing="1"/>
        <w:ind w:firstLine="0"/>
        <w:rPr>
          <w:sz w:val="24"/>
          <w:szCs w:val="24"/>
        </w:rPr>
      </w:pPr>
      <w:r w:rsidRPr="002F392C">
        <w:rPr>
          <w:b/>
          <w:sz w:val="24"/>
          <w:szCs w:val="24"/>
        </w:rPr>
        <w:t>19.1.</w:t>
      </w:r>
      <w:r w:rsidRPr="002F392C">
        <w:rPr>
          <w:sz w:val="24"/>
          <w:szCs w:val="24"/>
        </w:rPr>
        <w:t xml:space="preserve"> Kapı Çıkış Fişleri</w:t>
      </w:r>
      <w:r w:rsidR="00CC2DCE" w:rsidRPr="002F392C">
        <w:rPr>
          <w:sz w:val="24"/>
          <w:szCs w:val="24"/>
        </w:rPr>
        <w:t xml:space="preserve">, </w:t>
      </w:r>
      <w:r w:rsidRPr="002F392C">
        <w:rPr>
          <w:sz w:val="24"/>
          <w:szCs w:val="24"/>
        </w:rPr>
        <w:t>P</w:t>
      </w:r>
      <w:r w:rsidR="00CC2DCE" w:rsidRPr="002F392C">
        <w:rPr>
          <w:sz w:val="24"/>
          <w:szCs w:val="24"/>
        </w:rPr>
        <w:t xml:space="preserve">uantaj, </w:t>
      </w:r>
      <w:r w:rsidRPr="002F392C">
        <w:rPr>
          <w:sz w:val="24"/>
          <w:szCs w:val="24"/>
        </w:rPr>
        <w:t>G</w:t>
      </w:r>
      <w:r w:rsidR="00CC2DCE" w:rsidRPr="002F392C">
        <w:rPr>
          <w:sz w:val="24"/>
          <w:szCs w:val="24"/>
        </w:rPr>
        <w:t xml:space="preserve">ünlük </w:t>
      </w:r>
      <w:r w:rsidRPr="002F392C">
        <w:rPr>
          <w:sz w:val="24"/>
          <w:szCs w:val="24"/>
        </w:rPr>
        <w:t>İ</w:t>
      </w:r>
      <w:r w:rsidR="00CC2DCE" w:rsidRPr="002F392C">
        <w:rPr>
          <w:sz w:val="24"/>
          <w:szCs w:val="24"/>
        </w:rPr>
        <w:t xml:space="preserve">ş </w:t>
      </w:r>
      <w:r w:rsidRPr="002F392C">
        <w:rPr>
          <w:sz w:val="24"/>
          <w:szCs w:val="24"/>
        </w:rPr>
        <w:t>P</w:t>
      </w:r>
      <w:r w:rsidR="00CC2DCE" w:rsidRPr="002F392C">
        <w:rPr>
          <w:sz w:val="24"/>
          <w:szCs w:val="24"/>
        </w:rPr>
        <w:t>rogramı</w:t>
      </w:r>
    </w:p>
    <w:p w:rsidR="00EC5CDC" w:rsidRPr="002F392C" w:rsidRDefault="00C07045" w:rsidP="00B61231">
      <w:pPr>
        <w:pStyle w:val="BodyText22"/>
        <w:tabs>
          <w:tab w:val="left" w:pos="567"/>
          <w:tab w:val="left" w:leader="dot" w:pos="8789"/>
        </w:tabs>
        <w:spacing w:after="100" w:afterAutospacing="1"/>
        <w:ind w:firstLine="0"/>
        <w:rPr>
          <w:b/>
          <w:sz w:val="24"/>
          <w:szCs w:val="24"/>
        </w:rPr>
      </w:pPr>
      <w:r w:rsidRPr="002F392C">
        <w:rPr>
          <w:b/>
          <w:sz w:val="24"/>
          <w:szCs w:val="24"/>
        </w:rPr>
        <w:t>Madde 20</w:t>
      </w:r>
      <w:r w:rsidR="00F47199" w:rsidRPr="002F392C">
        <w:rPr>
          <w:b/>
          <w:sz w:val="24"/>
          <w:szCs w:val="24"/>
        </w:rPr>
        <w:t xml:space="preserve">: </w:t>
      </w:r>
      <w:r w:rsidR="00EC5CDC" w:rsidRPr="002F392C">
        <w:rPr>
          <w:b/>
          <w:sz w:val="24"/>
          <w:szCs w:val="24"/>
        </w:rPr>
        <w:t>Teslim,</w:t>
      </w:r>
      <w:r w:rsidR="0069225C" w:rsidRPr="002F392C">
        <w:rPr>
          <w:b/>
          <w:sz w:val="24"/>
          <w:szCs w:val="24"/>
        </w:rPr>
        <w:t xml:space="preserve"> </w:t>
      </w:r>
      <w:r w:rsidR="00946A26" w:rsidRPr="002F392C">
        <w:rPr>
          <w:b/>
          <w:sz w:val="24"/>
          <w:szCs w:val="24"/>
        </w:rPr>
        <w:t>muayene ve kabul işlemlerine ilişkin şartlar</w:t>
      </w:r>
    </w:p>
    <w:p w:rsidR="00EC5CDC" w:rsidRPr="002F392C" w:rsidRDefault="00C07045" w:rsidP="00B61231">
      <w:pPr>
        <w:pStyle w:val="BodyText22"/>
        <w:tabs>
          <w:tab w:val="left" w:pos="567"/>
          <w:tab w:val="left" w:leader="dot" w:pos="8789"/>
        </w:tabs>
        <w:spacing w:after="100" w:afterAutospacing="1"/>
        <w:ind w:firstLine="0"/>
        <w:rPr>
          <w:sz w:val="24"/>
          <w:szCs w:val="24"/>
        </w:rPr>
      </w:pPr>
      <w:r w:rsidRPr="002F392C">
        <w:rPr>
          <w:b/>
          <w:sz w:val="24"/>
          <w:szCs w:val="24"/>
        </w:rPr>
        <w:t>20</w:t>
      </w:r>
      <w:r w:rsidR="00344429" w:rsidRPr="002F392C">
        <w:rPr>
          <w:b/>
          <w:sz w:val="24"/>
          <w:szCs w:val="24"/>
        </w:rPr>
        <w:t>.1</w:t>
      </w:r>
      <w:r w:rsidR="00344429" w:rsidRPr="002F392C">
        <w:rPr>
          <w:sz w:val="24"/>
          <w:szCs w:val="24"/>
        </w:rPr>
        <w:t>.</w:t>
      </w:r>
      <w:r w:rsidR="00CC2DCE" w:rsidRPr="002F392C">
        <w:rPr>
          <w:sz w:val="24"/>
          <w:szCs w:val="24"/>
        </w:rPr>
        <w:t xml:space="preserve"> Bu işte kısmi kabul yapılmayacaktır</w:t>
      </w:r>
      <w:r w:rsidR="00F47199" w:rsidRPr="002F392C">
        <w:rPr>
          <w:sz w:val="24"/>
          <w:szCs w:val="24"/>
        </w:rPr>
        <w:t>.</w:t>
      </w:r>
    </w:p>
    <w:p w:rsidR="00CC2DCE" w:rsidRPr="002F392C" w:rsidRDefault="00EC5CDC" w:rsidP="00CC2DCE">
      <w:pPr>
        <w:pStyle w:val="BodyText22"/>
        <w:tabs>
          <w:tab w:val="left" w:pos="567"/>
          <w:tab w:val="left" w:leader="dot" w:pos="8789"/>
        </w:tabs>
        <w:spacing w:after="100" w:afterAutospacing="1"/>
        <w:ind w:firstLine="0"/>
        <w:rPr>
          <w:b/>
          <w:sz w:val="24"/>
          <w:szCs w:val="24"/>
        </w:rPr>
      </w:pPr>
      <w:r w:rsidRPr="002F392C">
        <w:rPr>
          <w:b/>
          <w:sz w:val="24"/>
          <w:szCs w:val="24"/>
        </w:rPr>
        <w:t>2</w:t>
      </w:r>
      <w:r w:rsidR="00C07045" w:rsidRPr="002F392C">
        <w:rPr>
          <w:b/>
          <w:sz w:val="24"/>
          <w:szCs w:val="24"/>
        </w:rPr>
        <w:t>0.2</w:t>
      </w:r>
      <w:r w:rsidRPr="002F392C">
        <w:rPr>
          <w:b/>
          <w:sz w:val="24"/>
          <w:szCs w:val="24"/>
        </w:rPr>
        <w:t xml:space="preserve">. </w:t>
      </w:r>
      <w:r w:rsidR="00CC2DCE" w:rsidRPr="002F392C">
        <w:rPr>
          <w:sz w:val="24"/>
          <w:szCs w:val="24"/>
        </w:rPr>
        <w:t xml:space="preserve">Sözleşme konusu iş tamamlandığında Yüklenici, (işin/ilgili kısmını) teslim alınarak kabul işlemlerinin yapılması için bu talebini içeren bir dilekçe ile İdareye başvuracaktır. Bunun üzerine (yapılan iş/ilgili kısım), her türlü masrafı Yükleniciye ait olmak </w:t>
      </w:r>
      <w:r w:rsidR="006C01D6" w:rsidRPr="002F392C">
        <w:rPr>
          <w:b/>
          <w:sz w:val="24"/>
          <w:szCs w:val="24"/>
        </w:rPr>
        <w:t>TPAO Trakya Bölge Müdürlüğü</w:t>
      </w:r>
      <w:r w:rsidR="002A3811" w:rsidRPr="002F392C">
        <w:rPr>
          <w:b/>
          <w:sz w:val="24"/>
          <w:szCs w:val="24"/>
        </w:rPr>
        <w:t xml:space="preserve"> </w:t>
      </w:r>
      <w:r w:rsidR="0005558F" w:rsidRPr="002F392C">
        <w:rPr>
          <w:b/>
          <w:sz w:val="24"/>
          <w:szCs w:val="24"/>
        </w:rPr>
        <w:t>Tedarik ve Lojistik Müdürlüğü</w:t>
      </w:r>
      <w:r w:rsidR="0005558F" w:rsidRPr="002F392C">
        <w:rPr>
          <w:sz w:val="24"/>
          <w:szCs w:val="24"/>
        </w:rPr>
        <w:t xml:space="preserve"> </w:t>
      </w:r>
      <w:r w:rsidR="00CC2DCE" w:rsidRPr="002F392C">
        <w:rPr>
          <w:sz w:val="24"/>
          <w:szCs w:val="24"/>
        </w:rPr>
        <w:t xml:space="preserve">adresinde ve başvuru yazısının İdareye ulaştığı tarihten itibaren 7 işgünü içinde teslim alınır. Yüklenici, işin teslimi için sözleşme ve ekleri uyarınca üzerine düşen yükümlülükleri yerine getirmemesi nedeniyle oluşan zarardan sorumludur. Kontrol Teşkilatı ile Yüklenicinin, işin yapılmasına ilişkin olarak hizmetin ifa edildiği dönemler itibariyle birlikte tutacakları kayıtlar, işin o dönem içerisinde yapılan kısmının teslimi anlamına gelir. Ancak Yüklenici kayıt tutmaktan ve/veya tutulan kayıtları imzalamaktan imtina ederse Kontrol </w:t>
      </w:r>
      <w:r w:rsidR="001E0561" w:rsidRPr="002F392C">
        <w:rPr>
          <w:sz w:val="24"/>
          <w:szCs w:val="24"/>
        </w:rPr>
        <w:t>Teşkilatının kayıtları</w:t>
      </w:r>
      <w:r w:rsidR="00CC2DCE" w:rsidRPr="002F392C">
        <w:rPr>
          <w:sz w:val="24"/>
          <w:szCs w:val="24"/>
        </w:rPr>
        <w:t xml:space="preserve"> esas alınır ve bu kayıtların doğruluğu Yüklenici </w:t>
      </w:r>
      <w:r w:rsidR="001E0561" w:rsidRPr="002F392C">
        <w:rPr>
          <w:sz w:val="24"/>
          <w:szCs w:val="24"/>
        </w:rPr>
        <w:t>tarafından kabul</w:t>
      </w:r>
      <w:r w:rsidR="00CC2DCE" w:rsidRPr="002F392C">
        <w:rPr>
          <w:sz w:val="24"/>
          <w:szCs w:val="24"/>
        </w:rPr>
        <w:t xml:space="preserve"> edilmiş sayılır.</w:t>
      </w:r>
      <w:r w:rsidR="00CC2DCE" w:rsidRPr="002F392C">
        <w:rPr>
          <w:b/>
          <w:sz w:val="24"/>
          <w:szCs w:val="24"/>
        </w:rPr>
        <w:t xml:space="preserve"> </w:t>
      </w:r>
    </w:p>
    <w:p w:rsidR="00CC2DCE" w:rsidRPr="002F392C" w:rsidRDefault="00CC2DCE" w:rsidP="00CC2DCE">
      <w:pPr>
        <w:pStyle w:val="BodyText22"/>
        <w:tabs>
          <w:tab w:val="left" w:pos="567"/>
          <w:tab w:val="left" w:leader="dot" w:pos="8789"/>
        </w:tabs>
        <w:spacing w:after="100" w:afterAutospacing="1"/>
        <w:ind w:firstLine="0"/>
        <w:rPr>
          <w:sz w:val="24"/>
          <w:szCs w:val="24"/>
        </w:rPr>
      </w:pPr>
      <w:r w:rsidRPr="002F392C">
        <w:rPr>
          <w:b/>
          <w:sz w:val="24"/>
          <w:szCs w:val="24"/>
        </w:rPr>
        <w:t>20.</w:t>
      </w:r>
      <w:r w:rsidR="00F47199" w:rsidRPr="002F392C">
        <w:rPr>
          <w:b/>
          <w:sz w:val="24"/>
          <w:szCs w:val="24"/>
        </w:rPr>
        <w:t>3</w:t>
      </w:r>
      <w:r w:rsidRPr="002F392C">
        <w:rPr>
          <w:b/>
          <w:sz w:val="24"/>
          <w:szCs w:val="24"/>
        </w:rPr>
        <w:t xml:space="preserve">. </w:t>
      </w:r>
      <w:r w:rsidRPr="002F392C">
        <w:rPr>
          <w:sz w:val="24"/>
          <w:szCs w:val="24"/>
        </w:rPr>
        <w:t>Teslim alınan işin muayene ve kabul işlemleri, Türkiye Petrolleri Anonim Ortaklığı Mal ve Hizmet Alımı İhale Yönetmeliği hükümlerine göre yerine getirilir</w:t>
      </w:r>
      <w:r w:rsidRPr="002F392C">
        <w:rPr>
          <w:b/>
          <w:sz w:val="24"/>
          <w:szCs w:val="24"/>
        </w:rPr>
        <w:t>.</w:t>
      </w:r>
    </w:p>
    <w:p w:rsidR="005D77CF" w:rsidRPr="002F392C" w:rsidRDefault="005D77CF" w:rsidP="00B61231">
      <w:pPr>
        <w:pStyle w:val="Balk8"/>
        <w:tabs>
          <w:tab w:val="left" w:pos="567"/>
          <w:tab w:val="left" w:leader="dot" w:pos="8789"/>
        </w:tabs>
        <w:spacing w:after="100" w:afterAutospacing="1"/>
        <w:jc w:val="both"/>
        <w:rPr>
          <w:b/>
          <w:i w:val="0"/>
        </w:rPr>
      </w:pPr>
    </w:p>
    <w:p w:rsidR="00EC5CDC" w:rsidRPr="002F392C" w:rsidRDefault="00080CA0" w:rsidP="00B61231">
      <w:pPr>
        <w:pStyle w:val="Balk8"/>
        <w:tabs>
          <w:tab w:val="left" w:pos="567"/>
          <w:tab w:val="left" w:leader="dot" w:pos="8789"/>
        </w:tabs>
        <w:spacing w:after="100" w:afterAutospacing="1"/>
        <w:jc w:val="both"/>
        <w:rPr>
          <w:b/>
          <w:highlight w:val="yellow"/>
        </w:rPr>
      </w:pPr>
      <w:r w:rsidRPr="002F392C">
        <w:rPr>
          <w:b/>
          <w:i w:val="0"/>
        </w:rPr>
        <w:t>Madde 21</w:t>
      </w:r>
      <w:r w:rsidR="00F47199" w:rsidRPr="002F392C">
        <w:rPr>
          <w:b/>
          <w:i w:val="0"/>
          <w:lang w:val="tr-TR"/>
        </w:rPr>
        <w:t xml:space="preserve">: </w:t>
      </w:r>
      <w:r w:rsidR="00EC5CDC" w:rsidRPr="002F392C">
        <w:rPr>
          <w:b/>
          <w:i w:val="0"/>
        </w:rPr>
        <w:t xml:space="preserve">İş ve </w:t>
      </w:r>
      <w:r w:rsidR="00FC304C" w:rsidRPr="002F392C">
        <w:rPr>
          <w:b/>
          <w:i w:val="0"/>
        </w:rPr>
        <w:t>işyerlerinin korunması ve sigortalanması</w:t>
      </w:r>
    </w:p>
    <w:p w:rsidR="00EC5CDC" w:rsidRPr="002F392C" w:rsidRDefault="00080CA0" w:rsidP="00B61231">
      <w:pPr>
        <w:tabs>
          <w:tab w:val="left" w:pos="567"/>
          <w:tab w:val="left" w:leader="dot" w:pos="8789"/>
        </w:tabs>
        <w:spacing w:after="100" w:afterAutospacing="1"/>
        <w:jc w:val="both"/>
        <w:rPr>
          <w:szCs w:val="24"/>
        </w:rPr>
      </w:pPr>
      <w:r w:rsidRPr="002F392C">
        <w:rPr>
          <w:b/>
          <w:szCs w:val="24"/>
        </w:rPr>
        <w:t>21</w:t>
      </w:r>
      <w:r w:rsidR="00344429" w:rsidRPr="002F392C">
        <w:rPr>
          <w:b/>
          <w:szCs w:val="24"/>
        </w:rPr>
        <w:t>.1.</w:t>
      </w:r>
      <w:r w:rsidR="007809C0" w:rsidRPr="002F392C">
        <w:rPr>
          <w:szCs w:val="24"/>
        </w:rPr>
        <w:t xml:space="preserve"> </w:t>
      </w:r>
      <w:r w:rsidR="00CD5EB9" w:rsidRPr="002F392C">
        <w:rPr>
          <w:szCs w:val="24"/>
        </w:rPr>
        <w:t xml:space="preserve">Kira sözleşmesinin devamı süresince aracın </w:t>
      </w:r>
      <w:r w:rsidR="0005558F" w:rsidRPr="002F392C">
        <w:rPr>
          <w:szCs w:val="24"/>
        </w:rPr>
        <w:t>zorunlu trafik sigortası</w:t>
      </w:r>
      <w:r w:rsidR="00CD5EB9" w:rsidRPr="002F392C">
        <w:rPr>
          <w:szCs w:val="24"/>
        </w:rPr>
        <w:t xml:space="preserve">, </w:t>
      </w:r>
      <w:r w:rsidR="0005558F" w:rsidRPr="002F392C">
        <w:rPr>
          <w:szCs w:val="24"/>
        </w:rPr>
        <w:t>kasko sigortası</w:t>
      </w:r>
      <w:r w:rsidR="00CD5EB9" w:rsidRPr="002F392C">
        <w:rPr>
          <w:szCs w:val="24"/>
        </w:rPr>
        <w:t xml:space="preserve"> ve </w:t>
      </w:r>
      <w:r w:rsidR="0005558F" w:rsidRPr="002F392C">
        <w:rPr>
          <w:szCs w:val="24"/>
        </w:rPr>
        <w:t>sigorta teminatları</w:t>
      </w:r>
      <w:r w:rsidR="00CD5EB9" w:rsidRPr="002F392C">
        <w:rPr>
          <w:szCs w:val="24"/>
        </w:rPr>
        <w:t xml:space="preserve"> yükleniciye aittir.</w:t>
      </w:r>
    </w:p>
    <w:p w:rsidR="00CD5EB9" w:rsidRPr="002F392C" w:rsidRDefault="00CD5EB9" w:rsidP="00CD5EB9">
      <w:pPr>
        <w:tabs>
          <w:tab w:val="left" w:pos="567"/>
          <w:tab w:val="left" w:leader="dot" w:pos="8789"/>
        </w:tabs>
        <w:spacing w:after="100" w:afterAutospacing="1"/>
        <w:jc w:val="both"/>
        <w:rPr>
          <w:szCs w:val="24"/>
        </w:rPr>
      </w:pPr>
      <w:r w:rsidRPr="002F392C">
        <w:rPr>
          <w:szCs w:val="24"/>
        </w:rPr>
        <w:t>Kiralanan aracın Trafiğe karşı ve araç emniyetinden yüklenici sorumludur. Trafik ve Kasko sigortası ile 3.şahıslara vereceği zarardan idaremiz sorumlu olmayacaktır. Ayrıca bu konuda 3.şahıslarca açılacak her türlü dava zarar ve ziyan taleplerine karşı yüklenici sorumludur.</w:t>
      </w:r>
    </w:p>
    <w:p w:rsidR="00CD5EB9" w:rsidRPr="002F392C" w:rsidRDefault="00CD5EB9" w:rsidP="00CD5EB9">
      <w:pPr>
        <w:tabs>
          <w:tab w:val="left" w:pos="567"/>
          <w:tab w:val="left" w:leader="dot" w:pos="8789"/>
        </w:tabs>
        <w:spacing w:after="100" w:afterAutospacing="1"/>
        <w:jc w:val="both"/>
        <w:rPr>
          <w:szCs w:val="24"/>
        </w:rPr>
      </w:pPr>
      <w:r w:rsidRPr="002F392C">
        <w:rPr>
          <w:szCs w:val="24"/>
        </w:rPr>
        <w:t xml:space="preserve">İdare bu kabil dava, </w:t>
      </w:r>
      <w:proofErr w:type="gramStart"/>
      <w:r w:rsidRPr="002F392C">
        <w:rPr>
          <w:szCs w:val="24"/>
        </w:rPr>
        <w:t>şikayet</w:t>
      </w:r>
      <w:proofErr w:type="gramEnd"/>
      <w:r w:rsidRPr="002F392C">
        <w:rPr>
          <w:szCs w:val="24"/>
        </w:rPr>
        <w:t xml:space="preserve"> ve benzeri konulara hiçbir şekilde taraf ve muhatap değildir. Ortaklığımız bu taleplere muhatap olması veya lehine her hangi bir hüküm tesis edilmesi hallerinde yükleniciye </w:t>
      </w:r>
      <w:proofErr w:type="spellStart"/>
      <w:r w:rsidRPr="002F392C">
        <w:rPr>
          <w:szCs w:val="24"/>
        </w:rPr>
        <w:t>rücü</w:t>
      </w:r>
      <w:proofErr w:type="spellEnd"/>
      <w:r w:rsidRPr="002F392C">
        <w:rPr>
          <w:szCs w:val="24"/>
        </w:rPr>
        <w:t xml:space="preserve"> hakkı bulunmamaktadır. Bu sebeple İdaremiz zarara uğrarsa bu zararı yüklenici ödeyecektir.</w:t>
      </w:r>
      <w:r w:rsidR="00964E96" w:rsidRPr="002F392C">
        <w:rPr>
          <w:szCs w:val="24"/>
        </w:rPr>
        <w:t xml:space="preserve"> Yüklenici isterse nakliye sigortasının </w:t>
      </w:r>
      <w:r w:rsidR="00434899" w:rsidRPr="002F392C">
        <w:rPr>
          <w:szCs w:val="24"/>
        </w:rPr>
        <w:t>kapsamadığı hususları kendi sigortalayabilir.</w:t>
      </w:r>
    </w:p>
    <w:p w:rsidR="00CD5EB9" w:rsidRPr="002F392C" w:rsidRDefault="00CD5EB9" w:rsidP="00CD5EB9">
      <w:pPr>
        <w:tabs>
          <w:tab w:val="left" w:pos="567"/>
          <w:tab w:val="left" w:leader="dot" w:pos="8789"/>
        </w:tabs>
        <w:spacing w:after="100" w:afterAutospacing="1"/>
        <w:jc w:val="both"/>
        <w:rPr>
          <w:i/>
          <w:szCs w:val="24"/>
        </w:rPr>
      </w:pPr>
      <w:r w:rsidRPr="002F392C">
        <w:rPr>
          <w:szCs w:val="24"/>
        </w:rPr>
        <w:t xml:space="preserve">Sigorta poliçelerinde belirlenen, yüklenicinin kusurlu olduğu hallerde, kusur nedeniyle sigortanın karşılamadığı bedeller için yüklenici </w:t>
      </w:r>
      <w:r w:rsidR="001E0561" w:rsidRPr="002F392C">
        <w:rPr>
          <w:szCs w:val="24"/>
        </w:rPr>
        <w:t>İdareden bir</w:t>
      </w:r>
      <w:r w:rsidRPr="002F392C">
        <w:rPr>
          <w:szCs w:val="24"/>
        </w:rPr>
        <w:t xml:space="preserve"> istekte bulunamaz.</w:t>
      </w:r>
    </w:p>
    <w:p w:rsidR="00CD5EB9" w:rsidRPr="002F392C" w:rsidRDefault="008D1351" w:rsidP="00B61231">
      <w:pPr>
        <w:tabs>
          <w:tab w:val="left" w:pos="567"/>
          <w:tab w:val="left" w:leader="dot" w:pos="8789"/>
        </w:tabs>
        <w:spacing w:after="100" w:afterAutospacing="1"/>
        <w:jc w:val="both"/>
        <w:rPr>
          <w:b/>
          <w:szCs w:val="24"/>
        </w:rPr>
      </w:pPr>
      <w:r w:rsidRPr="002F392C">
        <w:rPr>
          <w:b/>
          <w:szCs w:val="24"/>
        </w:rPr>
        <w:t>21</w:t>
      </w:r>
      <w:r w:rsidR="0090223B" w:rsidRPr="002F392C">
        <w:rPr>
          <w:b/>
          <w:szCs w:val="24"/>
        </w:rPr>
        <w:t>.2.</w:t>
      </w:r>
      <w:r w:rsidR="00EA196D" w:rsidRPr="002F392C">
        <w:rPr>
          <w:b/>
          <w:szCs w:val="24"/>
        </w:rPr>
        <w:t xml:space="preserve"> </w:t>
      </w:r>
      <w:r w:rsidR="0090223B" w:rsidRPr="002F392C">
        <w:rPr>
          <w:b/>
          <w:szCs w:val="24"/>
        </w:rPr>
        <w:t>Sigorta türleri ile teminat kapsamı ve limitleri</w:t>
      </w:r>
      <w:r w:rsidR="00F2451F" w:rsidRPr="002F392C">
        <w:rPr>
          <w:b/>
          <w:szCs w:val="24"/>
        </w:rPr>
        <w:t>:</w:t>
      </w:r>
      <w:r w:rsidR="000D1327" w:rsidRPr="002F392C">
        <w:rPr>
          <w:b/>
          <w:szCs w:val="24"/>
        </w:rPr>
        <w:t xml:space="preserve"> </w:t>
      </w:r>
    </w:p>
    <w:p w:rsidR="00EA196D" w:rsidRPr="002F392C" w:rsidRDefault="00EA196D" w:rsidP="00EA196D">
      <w:pPr>
        <w:ind w:right="57"/>
        <w:jc w:val="both"/>
        <w:rPr>
          <w:b/>
          <w:sz w:val="22"/>
          <w:szCs w:val="22"/>
        </w:rPr>
      </w:pPr>
      <w:bookmarkStart w:id="1" w:name="_Toc17863879"/>
      <w:bookmarkStart w:id="2" w:name="_Toc17897932"/>
      <w:r w:rsidRPr="002F392C">
        <w:rPr>
          <w:b/>
          <w:sz w:val="22"/>
          <w:szCs w:val="22"/>
        </w:rPr>
        <w:lastRenderedPageBreak/>
        <w:t>Sigorta, Vergi ve Trafik Cezaları;</w:t>
      </w:r>
    </w:p>
    <w:p w:rsidR="00EA196D" w:rsidRPr="002F392C" w:rsidRDefault="00EA196D" w:rsidP="00EA196D">
      <w:pPr>
        <w:ind w:right="57"/>
        <w:jc w:val="both"/>
        <w:rPr>
          <w:szCs w:val="24"/>
        </w:rPr>
      </w:pPr>
      <w:r w:rsidRPr="002F392C">
        <w:rPr>
          <w:szCs w:val="24"/>
        </w:rPr>
        <w:t>Yüklenici yaptığı iş ve çalıştırdığı işçilerin vergi, sigorta ve fondan dolayı ilgili kurum ve kuruluşlara karşı doğrudan sorumludur. Motorlu Taşıtlar Vergisi, Araç Muayenesi, Trafik Cezası, Kasko, Trafik Sigortası bedelleri yükleniciye aittir. Bunların dışında, bu sözleşme kapsamında çalışan araç ve</w:t>
      </w:r>
      <w:r w:rsidR="005B7A3B" w:rsidRPr="002F392C">
        <w:rPr>
          <w:szCs w:val="24"/>
        </w:rPr>
        <w:t xml:space="preserve"> </w:t>
      </w:r>
      <w:r w:rsidRPr="002F392C">
        <w:rPr>
          <w:szCs w:val="24"/>
        </w:rPr>
        <w:t>Genişletilmiş Kasko Sigortası, Trafik Sigortası Yüklenici tarafından yaptırılacaktır. Tüm bu sigorta poliçe bedelleri teklif birim fiyata dahildir.</w:t>
      </w:r>
    </w:p>
    <w:p w:rsidR="00EA196D" w:rsidRPr="002F392C" w:rsidRDefault="00EA196D" w:rsidP="00EA196D">
      <w:pPr>
        <w:jc w:val="both"/>
        <w:rPr>
          <w:rStyle w:val="normaltextrun"/>
          <w:b/>
          <w:bCs/>
          <w:shd w:val="clear" w:color="auto" w:fill="FFFFFF"/>
        </w:rPr>
      </w:pPr>
    </w:p>
    <w:p w:rsidR="00EA196D" w:rsidRPr="002F392C" w:rsidRDefault="00EA196D" w:rsidP="00EA196D">
      <w:pPr>
        <w:jc w:val="both"/>
        <w:rPr>
          <w:szCs w:val="24"/>
        </w:rPr>
      </w:pPr>
      <w:r w:rsidRPr="002F392C">
        <w:rPr>
          <w:b/>
          <w:bCs/>
          <w:sz w:val="22"/>
          <w:szCs w:val="22"/>
        </w:rPr>
        <w:t>Genişletilmiş Kasko Sigortası:</w:t>
      </w:r>
      <w:r w:rsidRPr="002F392C">
        <w:rPr>
          <w:szCs w:val="24"/>
        </w:rPr>
        <w:t xml:space="preserve"> Kara Araçları Kasko Sigortası Genel Şartları hükümleri saklı kalmak kaydı ile ihtiyari mali mesuliyet limiti </w:t>
      </w:r>
      <w:r w:rsidRPr="002F392C">
        <w:rPr>
          <w:b/>
          <w:bCs/>
          <w:szCs w:val="24"/>
        </w:rPr>
        <w:t>1</w:t>
      </w:r>
      <w:r w:rsidR="005B7A3B" w:rsidRPr="002F392C">
        <w:rPr>
          <w:b/>
          <w:bCs/>
          <w:szCs w:val="24"/>
        </w:rPr>
        <w:t>0</w:t>
      </w:r>
      <w:r w:rsidRPr="002F392C">
        <w:rPr>
          <w:b/>
          <w:bCs/>
          <w:szCs w:val="24"/>
        </w:rPr>
        <w:t xml:space="preserve">.000.000,00-TL’den az olmamak üzere </w:t>
      </w:r>
      <w:r w:rsidRPr="002F392C">
        <w:rPr>
          <w:szCs w:val="24"/>
        </w:rPr>
        <w:t>“</w:t>
      </w:r>
      <w:r w:rsidRPr="002F392C">
        <w:rPr>
          <w:b/>
          <w:bCs/>
          <w:szCs w:val="24"/>
        </w:rPr>
        <w:t>Genişletilmiş Kasko</w:t>
      </w:r>
      <w:r w:rsidRPr="002F392C">
        <w:rPr>
          <w:szCs w:val="24"/>
        </w:rPr>
        <w:t>” sigorta sağlanacaktır.</w:t>
      </w:r>
    </w:p>
    <w:p w:rsidR="00EA196D" w:rsidRPr="002F392C" w:rsidRDefault="00EA196D" w:rsidP="00EA196D">
      <w:pPr>
        <w:jc w:val="both"/>
        <w:rPr>
          <w:szCs w:val="24"/>
        </w:rPr>
      </w:pPr>
      <w:r w:rsidRPr="002F392C">
        <w:rPr>
          <w:szCs w:val="24"/>
        </w:rPr>
        <w:t>Taşıma işinde kullanılan aracın kusurundan dolayı herhangi bir kaza sonucu meydana gelebilecek her türlü hasar ve zarar ile birlikte cezai ve hukuki tüm sorumluluk Yükleniciye aittir.</w:t>
      </w:r>
    </w:p>
    <w:p w:rsidR="00EA196D" w:rsidRPr="002F392C" w:rsidRDefault="00EA196D" w:rsidP="00EA196D">
      <w:pPr>
        <w:jc w:val="both"/>
        <w:rPr>
          <w:szCs w:val="24"/>
        </w:rPr>
      </w:pPr>
      <w:r w:rsidRPr="002F392C">
        <w:rPr>
          <w:szCs w:val="24"/>
        </w:rPr>
        <w:t>Araçlar üzerine varsa monte edilecek yakıt kiti, Araç Takip GPS sistemi ve pikap taşıtlar için kasa üzerine monte ettirilecek camlı kapalı kabin ve sürgülü kapalı kabinler, rayiç bedeller üzerinden kasko poliçesi teminatlarına ilave edilecektir.</w:t>
      </w:r>
    </w:p>
    <w:p w:rsidR="00EA196D" w:rsidRPr="002F392C" w:rsidRDefault="00EA196D" w:rsidP="00EA196D">
      <w:pPr>
        <w:jc w:val="both"/>
        <w:rPr>
          <w:szCs w:val="24"/>
        </w:rPr>
      </w:pPr>
    </w:p>
    <w:p w:rsidR="00EA196D" w:rsidRPr="002F392C" w:rsidRDefault="00EA196D" w:rsidP="00EA196D">
      <w:pPr>
        <w:jc w:val="both"/>
        <w:rPr>
          <w:b/>
          <w:bCs/>
          <w:sz w:val="22"/>
          <w:szCs w:val="22"/>
          <w:u w:val="single"/>
        </w:rPr>
      </w:pPr>
      <w:r w:rsidRPr="002F392C">
        <w:rPr>
          <w:b/>
          <w:bCs/>
          <w:sz w:val="22"/>
          <w:szCs w:val="22"/>
          <w:u w:val="single"/>
        </w:rPr>
        <w:t>Poliçelerde bulunması gereken notlar:</w:t>
      </w:r>
    </w:p>
    <w:p w:rsidR="00EA196D" w:rsidRPr="002F392C" w:rsidRDefault="00EA196D" w:rsidP="00EA196D">
      <w:pPr>
        <w:jc w:val="both"/>
        <w:rPr>
          <w:szCs w:val="24"/>
        </w:rPr>
      </w:pPr>
      <w:proofErr w:type="gramStart"/>
      <w:r w:rsidRPr="002F392C">
        <w:rPr>
          <w:szCs w:val="24"/>
        </w:rPr>
        <w:t>-“</w:t>
      </w:r>
      <w:proofErr w:type="gramEnd"/>
      <w:r w:rsidRPr="002F392C">
        <w:rPr>
          <w:szCs w:val="24"/>
        </w:rPr>
        <w:t>Poliçe kapsamında ödenecek hasarların hiçbiri İdareye rücu edilmeyecek ve İdare sorumlu tutulmayacaktır” notu eklenecek veya “TPAO ek sigortalı” olarak poliçeye eklenecektir.</w:t>
      </w:r>
    </w:p>
    <w:p w:rsidR="00EA196D" w:rsidRPr="002F392C" w:rsidRDefault="00EA196D" w:rsidP="00EA196D">
      <w:pPr>
        <w:jc w:val="both"/>
        <w:rPr>
          <w:szCs w:val="24"/>
        </w:rPr>
      </w:pPr>
      <w:r w:rsidRPr="002F392C">
        <w:rPr>
          <w:szCs w:val="24"/>
        </w:rPr>
        <w:t>Yüklenici tarafından</w:t>
      </w:r>
      <w:r w:rsidRPr="002F392C">
        <w:rPr>
          <w:b/>
          <w:bCs/>
          <w:szCs w:val="24"/>
        </w:rPr>
        <w:t xml:space="preserve"> </w:t>
      </w:r>
      <w:r w:rsidRPr="002F392C">
        <w:rPr>
          <w:szCs w:val="24"/>
          <w:u w:val="single"/>
        </w:rPr>
        <w:t>yukarıda belirtilen notlar</w:t>
      </w:r>
      <w:r w:rsidRPr="002F392C">
        <w:rPr>
          <w:szCs w:val="24"/>
        </w:rPr>
        <w:t>, söz konusu poliçe/poliçelere yazdırılacak; sözleşmenin imzalanması esnasında sigorta poliçesi İdareye ibraz edilecektir.</w:t>
      </w:r>
    </w:p>
    <w:p w:rsidR="00EA196D" w:rsidRPr="002F392C" w:rsidRDefault="00EA196D" w:rsidP="00EA196D">
      <w:pPr>
        <w:jc w:val="both"/>
        <w:rPr>
          <w:szCs w:val="24"/>
        </w:rPr>
      </w:pPr>
      <w:proofErr w:type="gramStart"/>
      <w:r w:rsidRPr="002F392C">
        <w:rPr>
          <w:szCs w:val="24"/>
        </w:rPr>
        <w:t>-“</w:t>
      </w:r>
      <w:proofErr w:type="gramEnd"/>
      <w:r w:rsidRPr="002F392C">
        <w:rPr>
          <w:szCs w:val="24"/>
        </w:rPr>
        <w:t>Sigorta teminatlarının yetersiz olması halinde İdarenin uğradığı zararların hukuki ve mali sorumluluğu Yükleniciye ait olacaktır.”</w:t>
      </w:r>
    </w:p>
    <w:p w:rsidR="00EA196D" w:rsidRPr="002F392C" w:rsidRDefault="00EA196D" w:rsidP="00F76332">
      <w:pPr>
        <w:pStyle w:val="Balk1"/>
        <w:tabs>
          <w:tab w:val="left" w:pos="567"/>
          <w:tab w:val="left" w:leader="dot" w:pos="8789"/>
        </w:tabs>
        <w:spacing w:after="100" w:afterAutospacing="1"/>
        <w:ind w:left="0"/>
        <w:jc w:val="both"/>
        <w:rPr>
          <w:sz w:val="24"/>
          <w:szCs w:val="24"/>
        </w:rPr>
      </w:pPr>
    </w:p>
    <w:p w:rsidR="00F76332" w:rsidRPr="002F392C" w:rsidRDefault="00F76332" w:rsidP="00F76332">
      <w:pPr>
        <w:pStyle w:val="Balk1"/>
        <w:tabs>
          <w:tab w:val="left" w:pos="567"/>
          <w:tab w:val="left" w:leader="dot" w:pos="8789"/>
        </w:tabs>
        <w:spacing w:after="100" w:afterAutospacing="1"/>
        <w:ind w:left="0"/>
        <w:jc w:val="both"/>
        <w:rPr>
          <w:sz w:val="24"/>
          <w:szCs w:val="24"/>
        </w:rPr>
      </w:pPr>
      <w:r w:rsidRPr="002F392C">
        <w:rPr>
          <w:sz w:val="24"/>
          <w:szCs w:val="24"/>
        </w:rPr>
        <w:t>Madde 22</w:t>
      </w:r>
      <w:r w:rsidR="00F47199" w:rsidRPr="002F392C">
        <w:rPr>
          <w:sz w:val="24"/>
          <w:szCs w:val="24"/>
        </w:rPr>
        <w:t xml:space="preserve">: </w:t>
      </w:r>
      <w:r w:rsidRPr="002F392C">
        <w:rPr>
          <w:sz w:val="24"/>
          <w:szCs w:val="24"/>
        </w:rPr>
        <w:t xml:space="preserve">Yüklenicinin sözleşme konusu iş ile ilgili çalıştıracağı personele ilişkin sorumlulukları </w:t>
      </w:r>
    </w:p>
    <w:p w:rsidR="00EC5CDC" w:rsidRPr="002F392C" w:rsidRDefault="00B17EE6" w:rsidP="00F2451F">
      <w:pPr>
        <w:tabs>
          <w:tab w:val="left" w:pos="567"/>
          <w:tab w:val="left" w:leader="dot" w:pos="8789"/>
        </w:tabs>
        <w:spacing w:after="100" w:afterAutospacing="1"/>
        <w:jc w:val="both"/>
        <w:rPr>
          <w:szCs w:val="24"/>
        </w:rPr>
      </w:pPr>
      <w:r w:rsidRPr="002F392C">
        <w:rPr>
          <w:b/>
          <w:szCs w:val="24"/>
        </w:rPr>
        <w:t>22.1. </w:t>
      </w:r>
      <w:r w:rsidR="00EC5CDC" w:rsidRPr="002F392C">
        <w:rPr>
          <w:szCs w:val="24"/>
        </w:rPr>
        <w:t>Yüklenicinin sözleşme konusu iş ile ilgili çalıştıracağı personele ilişkin sorumlulukları, ilgili mevzuatın bu konuyu düzenleyen</w:t>
      </w:r>
      <w:r w:rsidR="00344429" w:rsidRPr="002F392C">
        <w:rPr>
          <w:szCs w:val="24"/>
        </w:rPr>
        <w:t xml:space="preserve"> emredici hükümleri ve </w:t>
      </w:r>
      <w:r w:rsidR="00EC5CDC" w:rsidRPr="002F392C">
        <w:rPr>
          <w:szCs w:val="24"/>
        </w:rPr>
        <w:t>Genel Şartnamenin Altıncı Bölümünde belirlenmiş olup, Yüklenici bunları aynen uygulamakla yükümlüdür.</w:t>
      </w:r>
      <w:bookmarkEnd w:id="1"/>
      <w:bookmarkEnd w:id="2"/>
    </w:p>
    <w:p w:rsidR="00F76332" w:rsidRPr="002F392C" w:rsidRDefault="00F76332" w:rsidP="00F76332">
      <w:pPr>
        <w:tabs>
          <w:tab w:val="left" w:pos="567"/>
          <w:tab w:val="left" w:leader="dot" w:pos="8789"/>
        </w:tabs>
        <w:spacing w:after="100" w:afterAutospacing="1"/>
        <w:jc w:val="both"/>
        <w:rPr>
          <w:szCs w:val="24"/>
        </w:rPr>
      </w:pPr>
      <w:r w:rsidRPr="002F392C">
        <w:rPr>
          <w:b/>
          <w:szCs w:val="24"/>
        </w:rPr>
        <w:t>22.2</w:t>
      </w:r>
      <w:r w:rsidRPr="002F392C">
        <w:rPr>
          <w:szCs w:val="24"/>
        </w:rPr>
        <w:t>. Bu işte çalışacak ara</w:t>
      </w:r>
      <w:r w:rsidR="002A3811" w:rsidRPr="002F392C">
        <w:rPr>
          <w:szCs w:val="24"/>
        </w:rPr>
        <w:t>cın</w:t>
      </w:r>
      <w:r w:rsidRPr="002F392C">
        <w:rPr>
          <w:szCs w:val="24"/>
        </w:rPr>
        <w:t xml:space="preserve"> ve </w:t>
      </w:r>
      <w:r w:rsidR="002A3811" w:rsidRPr="002F392C">
        <w:rPr>
          <w:szCs w:val="24"/>
        </w:rPr>
        <w:t xml:space="preserve">işçinin </w:t>
      </w:r>
      <w:r w:rsidRPr="002F392C">
        <w:rPr>
          <w:szCs w:val="24"/>
        </w:rPr>
        <w:t>ihtiyacı olan her türlü malzeme Yüklenici tarafından karşılanacaktır.</w:t>
      </w:r>
    </w:p>
    <w:p w:rsidR="00F76332" w:rsidRPr="002F392C" w:rsidRDefault="00F76332" w:rsidP="00F76332">
      <w:pPr>
        <w:tabs>
          <w:tab w:val="left" w:pos="567"/>
          <w:tab w:val="left" w:leader="dot" w:pos="8789"/>
        </w:tabs>
        <w:spacing w:after="100" w:afterAutospacing="1"/>
        <w:jc w:val="both"/>
        <w:rPr>
          <w:szCs w:val="24"/>
        </w:rPr>
      </w:pPr>
      <w:r w:rsidRPr="002F392C">
        <w:rPr>
          <w:b/>
          <w:szCs w:val="24"/>
        </w:rPr>
        <w:t>22.3</w:t>
      </w:r>
      <w:r w:rsidR="00F47199" w:rsidRPr="002F392C">
        <w:rPr>
          <w:b/>
          <w:szCs w:val="24"/>
        </w:rPr>
        <w:t>.</w:t>
      </w:r>
      <w:r w:rsidRPr="002F392C">
        <w:rPr>
          <w:szCs w:val="24"/>
        </w:rPr>
        <w:t xml:space="preserve"> Yüklenici elemanı herhangi bir</w:t>
      </w:r>
      <w:r w:rsidR="00F47199" w:rsidRPr="002F392C">
        <w:rPr>
          <w:szCs w:val="24"/>
        </w:rPr>
        <w:t xml:space="preserve"> </w:t>
      </w:r>
      <w:r w:rsidRPr="002F392C">
        <w:rPr>
          <w:szCs w:val="24"/>
        </w:rPr>
        <w:t>hastalık, izin veya diğer nedenlerl</w:t>
      </w:r>
      <w:r w:rsidR="00F47199" w:rsidRPr="002F392C">
        <w:rPr>
          <w:szCs w:val="24"/>
        </w:rPr>
        <w:t>e göreve gelmemesi halinde, bunun</w:t>
      </w:r>
      <w:r w:rsidRPr="002F392C">
        <w:rPr>
          <w:szCs w:val="24"/>
        </w:rPr>
        <w:t xml:space="preserve"> yerine Yüklenici tarafından eleman temin edilecektir. İdarenin, sebep göstererek istemediği araç sürücüsünü Yüklenici 24 (Yirmi dört) saat içinde yeni elemanla değiştirecektir.</w:t>
      </w:r>
    </w:p>
    <w:p w:rsidR="00F76332" w:rsidRPr="002F392C" w:rsidRDefault="00F76332" w:rsidP="00F76332">
      <w:pPr>
        <w:tabs>
          <w:tab w:val="left" w:pos="567"/>
          <w:tab w:val="left" w:leader="dot" w:pos="8789"/>
        </w:tabs>
        <w:spacing w:after="100" w:afterAutospacing="1"/>
        <w:jc w:val="both"/>
        <w:rPr>
          <w:szCs w:val="24"/>
        </w:rPr>
      </w:pPr>
      <w:r w:rsidRPr="002F392C">
        <w:rPr>
          <w:b/>
          <w:szCs w:val="24"/>
        </w:rPr>
        <w:t>22.4</w:t>
      </w:r>
      <w:r w:rsidR="00F47199" w:rsidRPr="002F392C">
        <w:rPr>
          <w:b/>
          <w:szCs w:val="24"/>
        </w:rPr>
        <w:t>.</w:t>
      </w:r>
      <w:r w:rsidRPr="002F392C">
        <w:rPr>
          <w:szCs w:val="24"/>
        </w:rPr>
        <w:t xml:space="preserve"> Yüklenici, işe başlamadan önce, sonra Bölge Çalışma Müdürlüğü ile SGK Müdürlüğüne yasal bildirimde bulunmak ve bu hususları belirleyen gerekli evrakı, istenildiğinde sözleşmeyi yürütmekle görevli </w:t>
      </w:r>
      <w:r w:rsidR="000C4C43" w:rsidRPr="002F392C">
        <w:rPr>
          <w:szCs w:val="24"/>
        </w:rPr>
        <w:t>olan Tedarik ve Lojistik</w:t>
      </w:r>
      <w:r w:rsidRPr="002F392C">
        <w:rPr>
          <w:szCs w:val="24"/>
        </w:rPr>
        <w:t xml:space="preserve"> </w:t>
      </w:r>
      <w:r w:rsidR="0000709A" w:rsidRPr="002F392C">
        <w:rPr>
          <w:szCs w:val="24"/>
        </w:rPr>
        <w:t>Müdürlüğü’</w:t>
      </w:r>
      <w:r w:rsidRPr="002F392C">
        <w:rPr>
          <w:szCs w:val="24"/>
        </w:rPr>
        <w:t>ne ibraz etmekle yükümlüdür.</w:t>
      </w:r>
    </w:p>
    <w:p w:rsidR="00F76332" w:rsidRPr="002F392C" w:rsidRDefault="00F76332" w:rsidP="00F76332">
      <w:pPr>
        <w:tabs>
          <w:tab w:val="left" w:pos="567"/>
          <w:tab w:val="left" w:leader="dot" w:pos="8789"/>
        </w:tabs>
        <w:spacing w:after="100" w:afterAutospacing="1"/>
        <w:jc w:val="both"/>
        <w:rPr>
          <w:szCs w:val="24"/>
        </w:rPr>
      </w:pPr>
      <w:r w:rsidRPr="002F392C">
        <w:rPr>
          <w:b/>
          <w:szCs w:val="24"/>
        </w:rPr>
        <w:t>22.5</w:t>
      </w:r>
      <w:r w:rsidR="00F47199" w:rsidRPr="002F392C">
        <w:rPr>
          <w:b/>
          <w:szCs w:val="24"/>
        </w:rPr>
        <w:t>.</w:t>
      </w:r>
      <w:r w:rsidRPr="002F392C">
        <w:rPr>
          <w:szCs w:val="24"/>
        </w:rPr>
        <w:t xml:space="preserve"> Yüklenici, hiçbir şekilde işçilere asgari ücretin altında bir ödeme yapamaz.</w:t>
      </w:r>
    </w:p>
    <w:p w:rsidR="00EC5CDC" w:rsidRPr="002F392C" w:rsidRDefault="00080CA0" w:rsidP="00B61231">
      <w:pPr>
        <w:tabs>
          <w:tab w:val="left" w:pos="567"/>
          <w:tab w:val="left" w:leader="dot" w:pos="8789"/>
        </w:tabs>
        <w:spacing w:after="100" w:afterAutospacing="1"/>
        <w:jc w:val="both"/>
        <w:rPr>
          <w:b/>
          <w:szCs w:val="24"/>
        </w:rPr>
      </w:pPr>
      <w:r w:rsidRPr="002F392C">
        <w:rPr>
          <w:b/>
          <w:szCs w:val="24"/>
        </w:rPr>
        <w:t>Madde 23</w:t>
      </w:r>
      <w:r w:rsidR="00F47199" w:rsidRPr="002F392C">
        <w:rPr>
          <w:b/>
          <w:szCs w:val="24"/>
        </w:rPr>
        <w:t xml:space="preserve">: </w:t>
      </w:r>
      <w:r w:rsidR="00EC5CDC" w:rsidRPr="002F392C">
        <w:rPr>
          <w:b/>
          <w:szCs w:val="24"/>
        </w:rPr>
        <w:t xml:space="preserve">Sözleşmede </w:t>
      </w:r>
      <w:r w:rsidR="00946A26" w:rsidRPr="002F392C">
        <w:rPr>
          <w:b/>
          <w:szCs w:val="24"/>
        </w:rPr>
        <w:t>değişiklik yapılması</w:t>
      </w:r>
    </w:p>
    <w:p w:rsidR="00EC5CDC" w:rsidRPr="002F392C" w:rsidRDefault="00080CA0" w:rsidP="00B61231">
      <w:pPr>
        <w:tabs>
          <w:tab w:val="left" w:pos="567"/>
          <w:tab w:val="left" w:leader="dot" w:pos="8789"/>
        </w:tabs>
        <w:spacing w:after="100" w:afterAutospacing="1"/>
        <w:jc w:val="both"/>
        <w:rPr>
          <w:szCs w:val="24"/>
        </w:rPr>
      </w:pPr>
      <w:r w:rsidRPr="002F392C">
        <w:rPr>
          <w:b/>
          <w:szCs w:val="24"/>
        </w:rPr>
        <w:t>23</w:t>
      </w:r>
      <w:r w:rsidR="00EC5CDC" w:rsidRPr="002F392C">
        <w:rPr>
          <w:b/>
          <w:szCs w:val="24"/>
        </w:rPr>
        <w:t>.1.</w:t>
      </w:r>
      <w:r w:rsidR="00EC5CDC" w:rsidRPr="002F392C">
        <w:rPr>
          <w:szCs w:val="24"/>
        </w:rPr>
        <w:t xml:space="preserve"> Sözleşme bedelinin aşılmaması ve İdare ile Yüklenicinin karşılıklı olarak anlaşması kaydıyla, </w:t>
      </w:r>
    </w:p>
    <w:p w:rsidR="00EC5CDC" w:rsidRPr="002F392C" w:rsidRDefault="00EC5CDC" w:rsidP="005D77CF">
      <w:pPr>
        <w:pStyle w:val="AralkYok"/>
      </w:pPr>
      <w:r w:rsidRPr="002F392C">
        <w:t>a) İşin yapılma veya teslim yeri,</w:t>
      </w:r>
    </w:p>
    <w:p w:rsidR="00EC5CDC" w:rsidRPr="002F392C" w:rsidRDefault="00EC5CDC" w:rsidP="005D77CF">
      <w:pPr>
        <w:pStyle w:val="AralkYok"/>
      </w:pPr>
      <w:r w:rsidRPr="002F392C">
        <w:lastRenderedPageBreak/>
        <w:t xml:space="preserve">b) İşin süresinden önce yapılması veya teslim edilmesi kaydıyla işin süresi ve bu süreye uygun olarak ödeme şartlarına ait hususlarda sözleşme hükümlerinde değişiklik yapılabilir. </w:t>
      </w:r>
    </w:p>
    <w:p w:rsidR="00EC5CDC" w:rsidRPr="002F392C" w:rsidRDefault="00080CA0" w:rsidP="00B61231">
      <w:pPr>
        <w:tabs>
          <w:tab w:val="left" w:pos="567"/>
          <w:tab w:val="left" w:leader="dot" w:pos="8789"/>
        </w:tabs>
        <w:spacing w:after="100" w:afterAutospacing="1"/>
        <w:jc w:val="both"/>
        <w:rPr>
          <w:szCs w:val="24"/>
        </w:rPr>
      </w:pPr>
      <w:r w:rsidRPr="002F392C">
        <w:rPr>
          <w:b/>
          <w:szCs w:val="24"/>
        </w:rPr>
        <w:t>23</w:t>
      </w:r>
      <w:r w:rsidR="00EC5CDC" w:rsidRPr="002F392C">
        <w:rPr>
          <w:b/>
          <w:szCs w:val="24"/>
        </w:rPr>
        <w:t xml:space="preserve">.2. </w:t>
      </w:r>
      <w:r w:rsidR="00EC5CDC" w:rsidRPr="002F392C">
        <w:rPr>
          <w:szCs w:val="24"/>
        </w:rPr>
        <w:t>Bu hallerin dışında sözleşme hükümlerinde değişiklik yapılamaz ve ek sözleşme düzenlenemez.</w:t>
      </w:r>
    </w:p>
    <w:p w:rsidR="005D77CF" w:rsidRPr="002F392C" w:rsidRDefault="005D77CF" w:rsidP="00B61231">
      <w:pPr>
        <w:tabs>
          <w:tab w:val="left" w:pos="566"/>
        </w:tabs>
        <w:overflowPunct/>
        <w:autoSpaceDE/>
        <w:autoSpaceDN/>
        <w:adjustRightInd/>
        <w:spacing w:after="120" w:line="240" w:lineRule="exact"/>
        <w:jc w:val="both"/>
        <w:textAlignment w:val="auto"/>
        <w:rPr>
          <w:rFonts w:eastAsia="ヒラギノ明朝 Pro W3"/>
          <w:b/>
          <w:szCs w:val="24"/>
          <w:lang w:eastAsia="en-US"/>
        </w:rPr>
      </w:pPr>
    </w:p>
    <w:p w:rsidR="00D45910" w:rsidRPr="002F392C" w:rsidRDefault="00D45910" w:rsidP="00B61231">
      <w:pPr>
        <w:tabs>
          <w:tab w:val="left" w:pos="566"/>
        </w:tabs>
        <w:overflowPunct/>
        <w:autoSpaceDE/>
        <w:autoSpaceDN/>
        <w:adjustRightInd/>
        <w:spacing w:after="120" w:line="240" w:lineRule="exact"/>
        <w:jc w:val="both"/>
        <w:textAlignment w:val="auto"/>
        <w:rPr>
          <w:rFonts w:eastAsia="ヒラギノ明朝 Pro W3"/>
          <w:b/>
          <w:szCs w:val="24"/>
          <w:lang w:eastAsia="en-US"/>
        </w:rPr>
      </w:pPr>
      <w:r w:rsidRPr="002F392C">
        <w:rPr>
          <w:rFonts w:eastAsia="ヒラギノ明朝 Pro W3"/>
          <w:b/>
          <w:szCs w:val="24"/>
          <w:lang w:eastAsia="en-US"/>
        </w:rPr>
        <w:t>Madde 24</w:t>
      </w:r>
      <w:r w:rsidR="00F47199" w:rsidRPr="002F392C">
        <w:rPr>
          <w:rFonts w:eastAsia="ヒラギノ明朝 Pro W3"/>
          <w:b/>
          <w:szCs w:val="24"/>
          <w:lang w:eastAsia="en-US"/>
        </w:rPr>
        <w:t xml:space="preserve">: </w:t>
      </w:r>
      <w:r w:rsidRPr="002F392C">
        <w:rPr>
          <w:rFonts w:eastAsia="ヒラギノ明朝 Pro W3"/>
          <w:b/>
          <w:szCs w:val="24"/>
          <w:lang w:eastAsia="en-US"/>
        </w:rPr>
        <w:t>Yüklenicinin Ölümü, İflası, Ağır Hastalığı, Tutukluluğu veya Mahkumiyeti</w:t>
      </w:r>
      <w:r w:rsidR="00AC2978" w:rsidRPr="002F392C">
        <w:rPr>
          <w:rFonts w:eastAsia="ヒラギノ明朝 Pro W3"/>
          <w:b/>
          <w:szCs w:val="24"/>
          <w:lang w:eastAsia="en-US"/>
        </w:rPr>
        <w:t xml:space="preserve"> </w:t>
      </w:r>
    </w:p>
    <w:p w:rsidR="00D45910" w:rsidRPr="002F392C" w:rsidRDefault="00D45910" w:rsidP="00B61231">
      <w:pPr>
        <w:tabs>
          <w:tab w:val="left" w:pos="566"/>
        </w:tabs>
        <w:overflowPunct/>
        <w:autoSpaceDE/>
        <w:autoSpaceDN/>
        <w:adjustRightInd/>
        <w:spacing w:after="120"/>
        <w:jc w:val="both"/>
        <w:textAlignment w:val="auto"/>
        <w:rPr>
          <w:rFonts w:eastAsia="ヒラギノ明朝 Pro W3"/>
          <w:szCs w:val="24"/>
          <w:lang w:eastAsia="en-US"/>
        </w:rPr>
      </w:pPr>
      <w:r w:rsidRPr="002F392C">
        <w:rPr>
          <w:rFonts w:eastAsia="ヒラギノ明朝 Pro W3"/>
          <w:b/>
          <w:szCs w:val="24"/>
          <w:lang w:eastAsia="en-US"/>
        </w:rPr>
        <w:t>24.1.</w:t>
      </w:r>
      <w:r w:rsidRPr="002F392C">
        <w:rPr>
          <w:rFonts w:eastAsia="ヒラギノ明朝 Pro W3"/>
          <w:szCs w:val="24"/>
          <w:lang w:eastAsia="en-US"/>
        </w:rPr>
        <w:t xml:space="preserve"> Yüklenicinin ölümü, iflası, ağır hastalığı, tutukluluğu veya özgürlüğü kısıtlayıcı bir cezaya mahkumiyeti hallerinde 4735 sayılı Kanunun ilgili hükümlerine göre işlem tesis edilir.</w:t>
      </w:r>
    </w:p>
    <w:p w:rsidR="00D45910" w:rsidRPr="002F392C" w:rsidRDefault="00D45910" w:rsidP="00B61231">
      <w:pPr>
        <w:pStyle w:val="Balk6"/>
        <w:tabs>
          <w:tab w:val="left" w:pos="567"/>
          <w:tab w:val="left" w:leader="dot" w:pos="8789"/>
        </w:tabs>
        <w:spacing w:before="0" w:after="120"/>
        <w:jc w:val="both"/>
        <w:rPr>
          <w:sz w:val="24"/>
          <w:szCs w:val="24"/>
        </w:rPr>
      </w:pPr>
      <w:r w:rsidRPr="002F392C">
        <w:rPr>
          <w:rFonts w:eastAsia="ヒラギノ明朝 Pro W3"/>
          <w:bCs w:val="0"/>
          <w:sz w:val="24"/>
          <w:szCs w:val="24"/>
          <w:lang w:eastAsia="en-US"/>
        </w:rPr>
        <w:t>24.2.</w:t>
      </w:r>
      <w:r w:rsidRPr="002F392C">
        <w:rPr>
          <w:rFonts w:eastAsia="ヒラギノ明朝 Pro W3"/>
          <w:b w:val="0"/>
          <w:bCs w:val="0"/>
          <w:sz w:val="24"/>
          <w:szCs w:val="24"/>
          <w:lang w:eastAsia="en-US"/>
        </w:rPr>
        <w:t xml:space="preserve"> Ortak girişim tarafından gerçekleştirilen işlerde, ortaklardan birinin ölümü, iflası, ağır hastalığı, tutukluğu veya özgürlüğü kısıtlayıcı bir cezaya mahkumiyeti hallerinde de 4735 sayılı Kanunun ilgili hükümlerine göre işlem tesis edilir.</w:t>
      </w:r>
    </w:p>
    <w:p w:rsidR="00EC5CDC" w:rsidRPr="002F392C" w:rsidRDefault="00080CA0" w:rsidP="00B61231">
      <w:pPr>
        <w:pStyle w:val="BodyText22"/>
        <w:tabs>
          <w:tab w:val="left" w:pos="567"/>
          <w:tab w:val="left" w:leader="dot" w:pos="8789"/>
        </w:tabs>
        <w:spacing w:after="100" w:afterAutospacing="1"/>
        <w:ind w:firstLine="0"/>
        <w:rPr>
          <w:b/>
          <w:sz w:val="24"/>
          <w:szCs w:val="24"/>
        </w:rPr>
      </w:pPr>
      <w:r w:rsidRPr="002F392C">
        <w:rPr>
          <w:b/>
          <w:sz w:val="24"/>
          <w:szCs w:val="24"/>
        </w:rPr>
        <w:t>Madde 25</w:t>
      </w:r>
      <w:r w:rsidR="00F47199" w:rsidRPr="002F392C">
        <w:rPr>
          <w:b/>
          <w:sz w:val="24"/>
          <w:szCs w:val="24"/>
        </w:rPr>
        <w:t xml:space="preserve">: </w:t>
      </w:r>
      <w:r w:rsidR="00EC5CDC" w:rsidRPr="002F392C">
        <w:rPr>
          <w:b/>
          <w:sz w:val="24"/>
          <w:szCs w:val="24"/>
        </w:rPr>
        <w:t xml:space="preserve">Yüklenicinin </w:t>
      </w:r>
      <w:r w:rsidR="002E4889" w:rsidRPr="002F392C">
        <w:rPr>
          <w:b/>
          <w:sz w:val="24"/>
          <w:szCs w:val="24"/>
        </w:rPr>
        <w:t>sözleşmeyi feshetmesi</w:t>
      </w:r>
    </w:p>
    <w:p w:rsidR="00E22F11" w:rsidRPr="002F392C" w:rsidRDefault="00EC5CDC" w:rsidP="00B61231">
      <w:pPr>
        <w:pStyle w:val="BodyText22"/>
        <w:tabs>
          <w:tab w:val="left" w:pos="567"/>
          <w:tab w:val="left" w:leader="dot" w:pos="8789"/>
        </w:tabs>
        <w:spacing w:after="100" w:afterAutospacing="1"/>
        <w:ind w:firstLine="0"/>
        <w:rPr>
          <w:sz w:val="24"/>
          <w:szCs w:val="24"/>
        </w:rPr>
      </w:pPr>
      <w:r w:rsidRPr="002F392C">
        <w:rPr>
          <w:sz w:val="24"/>
          <w:szCs w:val="24"/>
        </w:rPr>
        <w:t>Yüklenicinin, sözleşme yapıldıktan sonra mü</w:t>
      </w:r>
      <w:r w:rsidR="00344429" w:rsidRPr="002F392C">
        <w:rPr>
          <w:sz w:val="24"/>
          <w:szCs w:val="24"/>
        </w:rPr>
        <w:t>cbir sebep halleri dışında, mali</w:t>
      </w:r>
      <w:r w:rsidRPr="002F392C">
        <w:rPr>
          <w:sz w:val="24"/>
          <w:szCs w:val="24"/>
        </w:rPr>
        <w:t xml:space="preserve"> </w:t>
      </w:r>
      <w:proofErr w:type="spellStart"/>
      <w:r w:rsidRPr="002F392C">
        <w:rPr>
          <w:sz w:val="24"/>
          <w:szCs w:val="24"/>
        </w:rPr>
        <w:t>acz</w:t>
      </w:r>
      <w:proofErr w:type="spellEnd"/>
      <w:r w:rsidRPr="002F392C">
        <w:rPr>
          <w:sz w:val="24"/>
          <w:szCs w:val="24"/>
        </w:rPr>
        <w:t xml:space="preserve"> içinde bulunması nedeniyle taahhüdünü yerine getiremeyeceğini gerekçeleri ile birlikte İdareye yazılı olarak bildirmesi halinde, ayrıca protesto çekmeye gerek kalmaksızın kesin teminat ve varsa ek kesin teminatlar gelir kaydedilir ve sözleşme feshedilerek hesabı genel hükümlere göre tasfiye edilir.</w:t>
      </w:r>
    </w:p>
    <w:p w:rsidR="00EC5CDC" w:rsidRPr="002F392C" w:rsidRDefault="00080CA0" w:rsidP="00B61231">
      <w:pPr>
        <w:pStyle w:val="BodyText22"/>
        <w:tabs>
          <w:tab w:val="left" w:pos="567"/>
          <w:tab w:val="left" w:leader="dot" w:pos="8789"/>
        </w:tabs>
        <w:spacing w:after="100" w:afterAutospacing="1"/>
        <w:ind w:firstLine="0"/>
        <w:rPr>
          <w:b/>
          <w:sz w:val="24"/>
          <w:szCs w:val="24"/>
        </w:rPr>
      </w:pPr>
      <w:r w:rsidRPr="002F392C">
        <w:rPr>
          <w:b/>
          <w:sz w:val="24"/>
          <w:szCs w:val="24"/>
        </w:rPr>
        <w:t>Madde 26</w:t>
      </w:r>
      <w:r w:rsidR="00154362" w:rsidRPr="002F392C">
        <w:rPr>
          <w:b/>
          <w:sz w:val="24"/>
          <w:szCs w:val="24"/>
        </w:rPr>
        <w:t xml:space="preserve">- </w:t>
      </w:r>
      <w:r w:rsidR="00EC5CDC" w:rsidRPr="002F392C">
        <w:rPr>
          <w:b/>
          <w:sz w:val="24"/>
          <w:szCs w:val="24"/>
        </w:rPr>
        <w:t xml:space="preserve">İdarenin </w:t>
      </w:r>
      <w:r w:rsidR="002E4889" w:rsidRPr="002F392C">
        <w:rPr>
          <w:b/>
          <w:sz w:val="24"/>
          <w:szCs w:val="24"/>
        </w:rPr>
        <w:t xml:space="preserve">sözleşmeyi feshetmesi </w:t>
      </w:r>
    </w:p>
    <w:p w:rsidR="00EC5CDC" w:rsidRPr="002F392C" w:rsidRDefault="00EC5CDC" w:rsidP="00B61231">
      <w:pPr>
        <w:pStyle w:val="BodyText22"/>
        <w:tabs>
          <w:tab w:val="left" w:pos="567"/>
          <w:tab w:val="left" w:leader="dot" w:pos="8789"/>
        </w:tabs>
        <w:spacing w:after="100" w:afterAutospacing="1"/>
        <w:ind w:firstLine="0"/>
        <w:rPr>
          <w:sz w:val="24"/>
          <w:szCs w:val="24"/>
        </w:rPr>
      </w:pPr>
      <w:r w:rsidRPr="002F392C">
        <w:rPr>
          <w:sz w:val="24"/>
          <w:szCs w:val="24"/>
        </w:rPr>
        <w:t>Aşağıda belirtilen hal</w:t>
      </w:r>
      <w:r w:rsidR="00080CA0" w:rsidRPr="002F392C">
        <w:rPr>
          <w:sz w:val="24"/>
          <w:szCs w:val="24"/>
        </w:rPr>
        <w:t>lerde İdare sözleşmeyi fesheder</w:t>
      </w:r>
      <w:r w:rsidRPr="002F392C">
        <w:rPr>
          <w:sz w:val="24"/>
          <w:szCs w:val="24"/>
        </w:rPr>
        <w:t>:</w:t>
      </w:r>
    </w:p>
    <w:p w:rsidR="00EC5CDC" w:rsidRPr="002F392C" w:rsidRDefault="00EC5CDC" w:rsidP="00B61231">
      <w:pPr>
        <w:pStyle w:val="BodyText22"/>
        <w:tabs>
          <w:tab w:val="left" w:pos="567"/>
          <w:tab w:val="left" w:leader="dot" w:pos="8789"/>
        </w:tabs>
        <w:spacing w:after="100" w:afterAutospacing="1"/>
        <w:ind w:left="567" w:firstLine="0"/>
        <w:rPr>
          <w:sz w:val="24"/>
          <w:szCs w:val="24"/>
        </w:rPr>
      </w:pPr>
      <w:r w:rsidRPr="002F392C">
        <w:rPr>
          <w:sz w:val="24"/>
          <w:szCs w:val="24"/>
        </w:rPr>
        <w:t>a) Yüklenicinin taahhüdünü ihale dokümanı</w:t>
      </w:r>
      <w:r w:rsidR="002E4889" w:rsidRPr="002F392C">
        <w:rPr>
          <w:sz w:val="24"/>
          <w:szCs w:val="24"/>
        </w:rPr>
        <w:t xml:space="preserve"> ve sözleşme hükümlerine uygun</w:t>
      </w:r>
      <w:r w:rsidRPr="002F392C">
        <w:rPr>
          <w:sz w:val="24"/>
          <w:szCs w:val="24"/>
        </w:rPr>
        <w:t xml:space="preserve"> olarak yerine getirmemesi veya işi süresinde bitirmemesi üzerine, sözleşmede belirlenen oranda gecikme cezası u</w:t>
      </w:r>
      <w:r w:rsidR="00142705" w:rsidRPr="002F392C">
        <w:rPr>
          <w:sz w:val="24"/>
          <w:szCs w:val="24"/>
        </w:rPr>
        <w:t>ygulanmak üzere, idarenin en az</w:t>
      </w:r>
      <w:r w:rsidRPr="002F392C">
        <w:rPr>
          <w:sz w:val="24"/>
          <w:szCs w:val="24"/>
        </w:rPr>
        <w:t xml:space="preserve"> </w:t>
      </w:r>
      <w:r w:rsidR="00946A26" w:rsidRPr="002F392C">
        <w:rPr>
          <w:sz w:val="24"/>
          <w:szCs w:val="24"/>
        </w:rPr>
        <w:t>on</w:t>
      </w:r>
      <w:r w:rsidRPr="002F392C">
        <w:rPr>
          <w:sz w:val="24"/>
          <w:szCs w:val="24"/>
        </w:rPr>
        <w:t xml:space="preserve"> gün süreli ve nedenleri açıkça belirtilen ihtarına rağmen aynı durumun devam etmesi,</w:t>
      </w:r>
    </w:p>
    <w:p w:rsidR="00EC5CDC" w:rsidRPr="002F392C" w:rsidRDefault="00EC5CDC" w:rsidP="00B61231">
      <w:pPr>
        <w:tabs>
          <w:tab w:val="left" w:pos="567"/>
          <w:tab w:val="left" w:leader="dot" w:pos="8789"/>
        </w:tabs>
        <w:spacing w:after="100" w:afterAutospacing="1"/>
        <w:ind w:left="567"/>
        <w:jc w:val="both"/>
        <w:rPr>
          <w:szCs w:val="24"/>
        </w:rPr>
      </w:pPr>
      <w:r w:rsidRPr="002F392C">
        <w:rPr>
          <w:szCs w:val="24"/>
        </w:rPr>
        <w:t>b) Sözleşmenin uygulanması sırasında Yüklenicinin 4735 sayılı Kanunun 25 inci maddesinde belirtilen yasak fiil ve davranışlarda bulunduğunun tespit edilmesi,</w:t>
      </w:r>
    </w:p>
    <w:p w:rsidR="00EC5CDC" w:rsidRPr="002F392C" w:rsidRDefault="00DA3C48" w:rsidP="00B61231">
      <w:pPr>
        <w:pStyle w:val="BodyText22"/>
        <w:tabs>
          <w:tab w:val="left" w:pos="567"/>
          <w:tab w:val="left" w:leader="dot" w:pos="8789"/>
        </w:tabs>
        <w:spacing w:after="100" w:afterAutospacing="1"/>
        <w:ind w:firstLine="0"/>
        <w:rPr>
          <w:sz w:val="24"/>
          <w:szCs w:val="24"/>
        </w:rPr>
      </w:pPr>
      <w:proofErr w:type="gramStart"/>
      <w:r w:rsidRPr="002F392C">
        <w:rPr>
          <w:sz w:val="24"/>
          <w:szCs w:val="24"/>
        </w:rPr>
        <w:t>h</w:t>
      </w:r>
      <w:r w:rsidR="00EC5CDC" w:rsidRPr="002F392C">
        <w:rPr>
          <w:sz w:val="24"/>
          <w:szCs w:val="24"/>
        </w:rPr>
        <w:t>allerinde</w:t>
      </w:r>
      <w:proofErr w:type="gramEnd"/>
      <w:r w:rsidR="00EC5CDC" w:rsidRPr="002F392C">
        <w:rPr>
          <w:sz w:val="24"/>
          <w:szCs w:val="24"/>
        </w:rPr>
        <w:t xml:space="preserve"> ayrıca protesto çekmeye gerek kalmaksızın kesin teminat ve varsa ek kesin teminatlar gelir kaydedilir ve sözleşme feshedilerek hesabı genel hükümlere göre tasfiye edilir. </w:t>
      </w:r>
    </w:p>
    <w:p w:rsidR="00EC5CDC" w:rsidRPr="002F392C" w:rsidRDefault="00080CA0" w:rsidP="00B61231">
      <w:pPr>
        <w:pStyle w:val="BodyText22"/>
        <w:tabs>
          <w:tab w:val="left" w:pos="567"/>
          <w:tab w:val="left" w:leader="dot" w:pos="8789"/>
        </w:tabs>
        <w:spacing w:after="100" w:afterAutospacing="1"/>
        <w:ind w:firstLine="0"/>
        <w:rPr>
          <w:b/>
          <w:sz w:val="24"/>
          <w:szCs w:val="24"/>
        </w:rPr>
      </w:pPr>
      <w:r w:rsidRPr="002F392C">
        <w:rPr>
          <w:b/>
          <w:sz w:val="24"/>
          <w:szCs w:val="24"/>
        </w:rPr>
        <w:t>Madde 27</w:t>
      </w:r>
      <w:r w:rsidR="00E822AF" w:rsidRPr="002F392C">
        <w:rPr>
          <w:b/>
          <w:sz w:val="24"/>
          <w:szCs w:val="24"/>
        </w:rPr>
        <w:t xml:space="preserve">: </w:t>
      </w:r>
      <w:r w:rsidR="00EC5CDC" w:rsidRPr="002F392C">
        <w:rPr>
          <w:b/>
          <w:sz w:val="24"/>
          <w:szCs w:val="24"/>
        </w:rPr>
        <w:t xml:space="preserve">Sözleşmeden </w:t>
      </w:r>
      <w:r w:rsidR="00C769B7" w:rsidRPr="002F392C">
        <w:rPr>
          <w:b/>
          <w:sz w:val="24"/>
          <w:szCs w:val="24"/>
        </w:rPr>
        <w:t>önceki yasak fiil veya davranışlar nedeniyle fesih</w:t>
      </w:r>
    </w:p>
    <w:p w:rsidR="00EC5CDC" w:rsidRPr="002F392C" w:rsidRDefault="00B17EE6" w:rsidP="00B61231">
      <w:pPr>
        <w:pStyle w:val="BodyText22"/>
        <w:tabs>
          <w:tab w:val="left" w:pos="567"/>
          <w:tab w:val="left" w:leader="dot" w:pos="8789"/>
        </w:tabs>
        <w:spacing w:after="100" w:afterAutospacing="1"/>
        <w:ind w:firstLine="0"/>
        <w:rPr>
          <w:sz w:val="24"/>
          <w:szCs w:val="24"/>
        </w:rPr>
      </w:pPr>
      <w:r w:rsidRPr="002F392C">
        <w:rPr>
          <w:b/>
          <w:sz w:val="24"/>
          <w:szCs w:val="24"/>
        </w:rPr>
        <w:t>27.1. </w:t>
      </w:r>
      <w:r w:rsidR="00EC5CDC" w:rsidRPr="002F392C">
        <w:rPr>
          <w:sz w:val="24"/>
          <w:szCs w:val="24"/>
        </w:rPr>
        <w:t>Yüklenicinin, ihale sürecinde 4734 sayılı Kanuna göre yasak fiil veya davranışlarda bulunduğunun sözleşme yapıldıktan sonra tespit edilmesi halinde, kesin teminat ve varsa ek kesin teminatlar gelir kaydedilir ve sözleşme feshedilerek hesabı genel hükümlere göre tasfiye edilir.</w:t>
      </w:r>
    </w:p>
    <w:p w:rsidR="00EC5CDC" w:rsidRPr="002F392C" w:rsidRDefault="005D0AE7" w:rsidP="00B61231">
      <w:pPr>
        <w:pStyle w:val="BodyText22"/>
        <w:tabs>
          <w:tab w:val="left" w:pos="567"/>
          <w:tab w:val="left" w:leader="dot" w:pos="8789"/>
        </w:tabs>
        <w:spacing w:after="100" w:afterAutospacing="1"/>
        <w:ind w:firstLine="0"/>
        <w:rPr>
          <w:sz w:val="24"/>
          <w:szCs w:val="24"/>
        </w:rPr>
      </w:pPr>
      <w:r w:rsidRPr="002F392C">
        <w:rPr>
          <w:b/>
          <w:sz w:val="24"/>
          <w:szCs w:val="24"/>
        </w:rPr>
        <w:t>2</w:t>
      </w:r>
      <w:r w:rsidR="00B17EE6" w:rsidRPr="002F392C">
        <w:rPr>
          <w:b/>
          <w:sz w:val="24"/>
          <w:szCs w:val="24"/>
        </w:rPr>
        <w:t>7.2.</w:t>
      </w:r>
      <w:r w:rsidR="00B17EE6" w:rsidRPr="002F392C">
        <w:rPr>
          <w:sz w:val="24"/>
          <w:szCs w:val="24"/>
        </w:rPr>
        <w:t> </w:t>
      </w:r>
      <w:r w:rsidR="005E73C2" w:rsidRPr="002F392C">
        <w:rPr>
          <w:sz w:val="24"/>
          <w:szCs w:val="24"/>
        </w:rPr>
        <w:t>T</w:t>
      </w:r>
      <w:r w:rsidR="006001BC" w:rsidRPr="002F392C">
        <w:rPr>
          <w:sz w:val="24"/>
          <w:szCs w:val="24"/>
        </w:rPr>
        <w:t>aahhüdün en az % 80’</w:t>
      </w:r>
      <w:r w:rsidR="00EC5CDC" w:rsidRPr="002F392C">
        <w:rPr>
          <w:sz w:val="24"/>
          <w:szCs w:val="24"/>
        </w:rPr>
        <w:t>inin tamamlanmış olması ve taahhüdün tamamlattırılmasında kamu yararı bulunması kaydıyla;</w:t>
      </w:r>
    </w:p>
    <w:p w:rsidR="00EC5CDC" w:rsidRPr="002F392C" w:rsidRDefault="00EC5CDC" w:rsidP="00E822AF">
      <w:pPr>
        <w:pStyle w:val="BodyText22"/>
        <w:tabs>
          <w:tab w:val="left" w:pos="567"/>
          <w:tab w:val="left" w:leader="dot" w:pos="8789"/>
        </w:tabs>
        <w:spacing w:after="100" w:afterAutospacing="1"/>
        <w:ind w:firstLine="0"/>
        <w:rPr>
          <w:sz w:val="24"/>
          <w:szCs w:val="24"/>
        </w:rPr>
      </w:pPr>
      <w:r w:rsidRPr="002F392C">
        <w:rPr>
          <w:sz w:val="24"/>
          <w:szCs w:val="24"/>
        </w:rPr>
        <w:t>a) İvediliği nedeniyle taahhüdün kalan kısmının yeniden ihale edilmesi için yeterli sürenin bulunmaması,</w:t>
      </w:r>
    </w:p>
    <w:p w:rsidR="00EC5CDC" w:rsidRPr="002F392C" w:rsidRDefault="00EC5CDC" w:rsidP="00E822AF">
      <w:pPr>
        <w:pStyle w:val="BodyText22"/>
        <w:tabs>
          <w:tab w:val="left" w:pos="567"/>
          <w:tab w:val="left" w:leader="dot" w:pos="8789"/>
        </w:tabs>
        <w:spacing w:after="100" w:afterAutospacing="1"/>
        <w:ind w:firstLine="0"/>
        <w:rPr>
          <w:sz w:val="24"/>
          <w:szCs w:val="24"/>
        </w:rPr>
      </w:pPr>
      <w:r w:rsidRPr="002F392C">
        <w:rPr>
          <w:sz w:val="24"/>
          <w:szCs w:val="24"/>
        </w:rPr>
        <w:t>b) Taahhüdün başka bir yükleniciye yaptırılmasının mümkün olmaması,</w:t>
      </w:r>
    </w:p>
    <w:p w:rsidR="008D62C5" w:rsidRPr="002F392C" w:rsidRDefault="00EC5CDC" w:rsidP="00E822AF">
      <w:pPr>
        <w:pStyle w:val="BodyText22"/>
        <w:tabs>
          <w:tab w:val="left" w:pos="567"/>
          <w:tab w:val="left" w:leader="dot" w:pos="8789"/>
        </w:tabs>
        <w:spacing w:after="100" w:afterAutospacing="1"/>
        <w:ind w:firstLine="0"/>
        <w:rPr>
          <w:sz w:val="24"/>
          <w:szCs w:val="24"/>
        </w:rPr>
      </w:pPr>
      <w:r w:rsidRPr="002F392C">
        <w:rPr>
          <w:sz w:val="24"/>
          <w:szCs w:val="24"/>
        </w:rPr>
        <w:lastRenderedPageBreak/>
        <w:t>c) Yüklenicinin yasak fiil veya davranışının taahhüdünü tamamlamasını engelleyecek nitelikte olmama</w:t>
      </w:r>
      <w:r w:rsidR="00765B9D" w:rsidRPr="002F392C">
        <w:rPr>
          <w:sz w:val="24"/>
          <w:szCs w:val="24"/>
        </w:rPr>
        <w:t xml:space="preserve">sı </w:t>
      </w:r>
      <w:r w:rsidRPr="002F392C">
        <w:rPr>
          <w:sz w:val="24"/>
          <w:szCs w:val="24"/>
        </w:rPr>
        <w:t xml:space="preserve">hallerinde, İdare sözleşmeyi feshetmeksizin </w:t>
      </w:r>
      <w:r w:rsidR="00765B9D" w:rsidRPr="002F392C">
        <w:rPr>
          <w:sz w:val="24"/>
          <w:szCs w:val="24"/>
        </w:rPr>
        <w:t>Yükleniciden taahhüdünü tamamla</w:t>
      </w:r>
      <w:r w:rsidRPr="002F392C">
        <w:rPr>
          <w:sz w:val="24"/>
          <w:szCs w:val="24"/>
        </w:rPr>
        <w:t xml:space="preserve">masını isteyebilir ve bu takdirde Yüklenici taahhüdünü tamamlamak zorundadır. </w:t>
      </w:r>
    </w:p>
    <w:p w:rsidR="0096234A" w:rsidRPr="002F392C" w:rsidRDefault="005D0AE7" w:rsidP="00B61231">
      <w:pPr>
        <w:pStyle w:val="BodyText22"/>
        <w:tabs>
          <w:tab w:val="left" w:pos="567"/>
          <w:tab w:val="left" w:leader="dot" w:pos="8789"/>
        </w:tabs>
        <w:spacing w:after="100" w:afterAutospacing="1"/>
        <w:ind w:firstLine="0"/>
        <w:rPr>
          <w:sz w:val="24"/>
          <w:szCs w:val="24"/>
        </w:rPr>
      </w:pPr>
      <w:r w:rsidRPr="002F392C">
        <w:rPr>
          <w:b/>
          <w:sz w:val="24"/>
          <w:szCs w:val="24"/>
        </w:rPr>
        <w:t>2</w:t>
      </w:r>
      <w:r w:rsidR="005E73C2" w:rsidRPr="002F392C">
        <w:rPr>
          <w:b/>
          <w:sz w:val="24"/>
          <w:szCs w:val="24"/>
        </w:rPr>
        <w:t>7.3. </w:t>
      </w:r>
      <w:r w:rsidR="00EC5CDC" w:rsidRPr="002F392C">
        <w:rPr>
          <w:sz w:val="24"/>
          <w:szCs w:val="24"/>
        </w:rPr>
        <w:t xml:space="preserve">Ancak bu durumda, Yüklenici hakkında 4735 sayılı Kanunun </w:t>
      </w:r>
      <w:proofErr w:type="gramStart"/>
      <w:r w:rsidR="00EC5CDC" w:rsidRPr="002F392C">
        <w:rPr>
          <w:sz w:val="24"/>
          <w:szCs w:val="24"/>
        </w:rPr>
        <w:t xml:space="preserve">26 </w:t>
      </w:r>
      <w:proofErr w:type="spellStart"/>
      <w:r w:rsidR="00EC5CDC" w:rsidRPr="002F392C">
        <w:rPr>
          <w:sz w:val="24"/>
          <w:szCs w:val="24"/>
        </w:rPr>
        <w:t>ncı</w:t>
      </w:r>
      <w:proofErr w:type="spellEnd"/>
      <w:proofErr w:type="gramEnd"/>
      <w:r w:rsidR="00EC5CDC" w:rsidRPr="002F392C">
        <w:rPr>
          <w:sz w:val="24"/>
          <w:szCs w:val="24"/>
        </w:rPr>
        <w:t xml:space="preserve"> maddesi hükmüne göre işlem yapılır ve Yükleniciden kesin teminat ve varsa ek kesin teminatların tutarı kadar ceza tahsil edilir. Bu ceza </w:t>
      </w:r>
      <w:proofErr w:type="spellStart"/>
      <w:r w:rsidR="00EC5CDC" w:rsidRPr="002F392C">
        <w:rPr>
          <w:sz w:val="24"/>
          <w:szCs w:val="24"/>
        </w:rPr>
        <w:t>hakedişlerden</w:t>
      </w:r>
      <w:proofErr w:type="spellEnd"/>
      <w:r w:rsidR="00EC5CDC" w:rsidRPr="002F392C">
        <w:rPr>
          <w:sz w:val="24"/>
          <w:szCs w:val="24"/>
        </w:rPr>
        <w:t xml:space="preserve"> kesinti yapılmak suretiyle de tahsil edilebilir.</w:t>
      </w:r>
    </w:p>
    <w:p w:rsidR="00EC5CDC" w:rsidRPr="002F392C" w:rsidRDefault="00080CA0" w:rsidP="00B61231">
      <w:pPr>
        <w:pStyle w:val="BodyText22"/>
        <w:tabs>
          <w:tab w:val="left" w:pos="567"/>
          <w:tab w:val="left" w:leader="dot" w:pos="8789"/>
        </w:tabs>
        <w:spacing w:after="100" w:afterAutospacing="1"/>
        <w:ind w:firstLine="0"/>
        <w:rPr>
          <w:b/>
          <w:sz w:val="24"/>
          <w:szCs w:val="24"/>
        </w:rPr>
      </w:pPr>
      <w:r w:rsidRPr="002F392C">
        <w:rPr>
          <w:b/>
          <w:sz w:val="24"/>
          <w:szCs w:val="24"/>
        </w:rPr>
        <w:t>Madde 28</w:t>
      </w:r>
      <w:r w:rsidR="00E822AF" w:rsidRPr="002F392C">
        <w:rPr>
          <w:b/>
          <w:sz w:val="24"/>
          <w:szCs w:val="24"/>
        </w:rPr>
        <w:t xml:space="preserve">: </w:t>
      </w:r>
      <w:r w:rsidR="00EC5CDC" w:rsidRPr="002F392C">
        <w:rPr>
          <w:b/>
          <w:sz w:val="24"/>
          <w:szCs w:val="24"/>
        </w:rPr>
        <w:t xml:space="preserve">Mücbir </w:t>
      </w:r>
      <w:r w:rsidR="00C769B7" w:rsidRPr="002F392C">
        <w:rPr>
          <w:b/>
          <w:sz w:val="24"/>
          <w:szCs w:val="24"/>
        </w:rPr>
        <w:t>sebeplerden dolayı sözleşmenin feshi</w:t>
      </w:r>
    </w:p>
    <w:p w:rsidR="00C25174" w:rsidRPr="002F392C" w:rsidRDefault="00EC5CDC" w:rsidP="00B61231">
      <w:pPr>
        <w:pStyle w:val="BodyText22"/>
        <w:tabs>
          <w:tab w:val="left" w:pos="567"/>
          <w:tab w:val="left" w:leader="dot" w:pos="8789"/>
        </w:tabs>
        <w:spacing w:after="100" w:afterAutospacing="1"/>
        <w:ind w:firstLine="0"/>
        <w:rPr>
          <w:sz w:val="24"/>
          <w:szCs w:val="24"/>
        </w:rPr>
      </w:pPr>
      <w:r w:rsidRPr="002F392C">
        <w:rPr>
          <w:sz w:val="24"/>
          <w:szCs w:val="24"/>
        </w:rPr>
        <w:t>Mücbir sebeplerden dolayı İdare veya Yüklenici sözleşmeyi tek taraflı olarak feshedebilir.</w:t>
      </w:r>
      <w:r w:rsidR="002E7A0A" w:rsidRPr="002F392C">
        <w:rPr>
          <w:sz w:val="24"/>
          <w:szCs w:val="24"/>
        </w:rPr>
        <w:t xml:space="preserve"> </w:t>
      </w:r>
      <w:r w:rsidRPr="002F392C">
        <w:rPr>
          <w:sz w:val="24"/>
          <w:szCs w:val="24"/>
        </w:rPr>
        <w:t>Ancak Yüklenicinin mücbir sebebe dayalı bir süre uzatımı talebi varsa idarenin sözleşmeyi feshedebilmesi için uzatılan sürenin sonunda işin sözleşme ve eklerine uygun şekilde tamamlanmamış olması gerekir. Sözleşmenin feshedilmesi halinde, hesabı genel hükümlere göre tasfiye edilerek kesin teminat ve varsa ek kesin teminatlar iade edilir.</w:t>
      </w:r>
    </w:p>
    <w:p w:rsidR="00C769B7" w:rsidRPr="002F392C" w:rsidRDefault="00080CA0" w:rsidP="00B61231">
      <w:pPr>
        <w:pStyle w:val="BodyText21"/>
        <w:tabs>
          <w:tab w:val="left" w:pos="567"/>
          <w:tab w:val="left" w:leader="dot" w:pos="8505"/>
        </w:tabs>
        <w:spacing w:before="0" w:beforeAutospacing="0" w:after="100" w:afterAutospacing="1"/>
        <w:ind w:right="-2"/>
        <w:rPr>
          <w:b/>
          <w:szCs w:val="24"/>
        </w:rPr>
      </w:pPr>
      <w:r w:rsidRPr="002F392C">
        <w:rPr>
          <w:b/>
          <w:szCs w:val="24"/>
        </w:rPr>
        <w:t>Madde 29</w:t>
      </w:r>
      <w:r w:rsidR="00E822AF" w:rsidRPr="002F392C">
        <w:rPr>
          <w:b/>
          <w:szCs w:val="24"/>
        </w:rPr>
        <w:t xml:space="preserve">: </w:t>
      </w:r>
      <w:r w:rsidR="00A215E4" w:rsidRPr="002F392C">
        <w:rPr>
          <w:b/>
          <w:szCs w:val="24"/>
        </w:rPr>
        <w:t>Sözleşme</w:t>
      </w:r>
      <w:r w:rsidR="00286435" w:rsidRPr="002F392C">
        <w:rPr>
          <w:b/>
          <w:szCs w:val="24"/>
        </w:rPr>
        <w:t xml:space="preserve"> </w:t>
      </w:r>
      <w:r w:rsidR="00C769B7" w:rsidRPr="002F392C">
        <w:rPr>
          <w:b/>
          <w:szCs w:val="24"/>
        </w:rPr>
        <w:t>kapsamında yaptırılabilecek ilave işler, iş eksilişi ve işin tasfiyesi</w:t>
      </w:r>
    </w:p>
    <w:p w:rsidR="002111CB" w:rsidRPr="002F392C" w:rsidRDefault="002111CB" w:rsidP="002111CB">
      <w:pPr>
        <w:tabs>
          <w:tab w:val="left" w:pos="567"/>
          <w:tab w:val="left" w:leader="dot" w:pos="8789"/>
        </w:tabs>
        <w:spacing w:after="100" w:afterAutospacing="1"/>
        <w:jc w:val="both"/>
        <w:rPr>
          <w:szCs w:val="24"/>
        </w:rPr>
      </w:pPr>
      <w:r w:rsidRPr="002F392C">
        <w:rPr>
          <w:szCs w:val="24"/>
        </w:rPr>
        <w:t>Öngörülemeyen durumlar nedeniyle iş artışının zorunlu olması halinde, işin;</w:t>
      </w:r>
    </w:p>
    <w:p w:rsidR="002111CB" w:rsidRPr="002F392C" w:rsidRDefault="002111CB" w:rsidP="002111CB">
      <w:pPr>
        <w:tabs>
          <w:tab w:val="left" w:pos="567"/>
          <w:tab w:val="left" w:leader="dot" w:pos="8789"/>
        </w:tabs>
        <w:spacing w:after="100" w:afterAutospacing="1"/>
        <w:jc w:val="both"/>
        <w:rPr>
          <w:szCs w:val="24"/>
        </w:rPr>
      </w:pPr>
      <w:r w:rsidRPr="002F392C">
        <w:rPr>
          <w:szCs w:val="24"/>
        </w:rPr>
        <w:t xml:space="preserve">a) Sözleşmeye konu hizmet içinde kalması, </w:t>
      </w:r>
    </w:p>
    <w:p w:rsidR="002111CB" w:rsidRPr="002F392C" w:rsidRDefault="002111CB" w:rsidP="002111CB">
      <w:pPr>
        <w:tabs>
          <w:tab w:val="left" w:pos="567"/>
          <w:tab w:val="left" w:leader="dot" w:pos="8789"/>
        </w:tabs>
        <w:spacing w:after="100" w:afterAutospacing="1"/>
        <w:jc w:val="both"/>
        <w:rPr>
          <w:szCs w:val="24"/>
        </w:rPr>
      </w:pPr>
      <w:r w:rsidRPr="002F392C">
        <w:rPr>
          <w:szCs w:val="24"/>
        </w:rPr>
        <w:t>b) İdareyi külfete sokmaksızın asıl işten ayrılmasının teknik veya e</w:t>
      </w:r>
      <w:r w:rsidR="00EA4455" w:rsidRPr="002F392C">
        <w:rPr>
          <w:szCs w:val="24"/>
        </w:rPr>
        <w:t xml:space="preserve">konomik olarak mümkün olmaması, </w:t>
      </w:r>
      <w:r w:rsidRPr="002F392C">
        <w:rPr>
          <w:szCs w:val="24"/>
        </w:rPr>
        <w:t>şartlarıyla, sözleşme bedelinin %</w:t>
      </w:r>
      <w:r w:rsidR="00434899" w:rsidRPr="002F392C">
        <w:rPr>
          <w:szCs w:val="24"/>
        </w:rPr>
        <w:t>100</w:t>
      </w:r>
      <w:r w:rsidRPr="002F392C">
        <w:rPr>
          <w:szCs w:val="24"/>
        </w:rPr>
        <w:t xml:space="preserve"> 'ne kadar oran dahilinde, süre hariç sözleşme ve ihale dokümanındaki hükümler çerçevesinde ilave iş aynı yükleniciye yaptırılabilir.</w:t>
      </w:r>
    </w:p>
    <w:p w:rsidR="00F327DB" w:rsidRPr="002F392C" w:rsidRDefault="00434899" w:rsidP="00B61231">
      <w:pPr>
        <w:tabs>
          <w:tab w:val="left" w:pos="567"/>
          <w:tab w:val="left" w:leader="dot" w:pos="8789"/>
        </w:tabs>
        <w:spacing w:after="100" w:afterAutospacing="1"/>
        <w:jc w:val="both"/>
        <w:rPr>
          <w:szCs w:val="24"/>
        </w:rPr>
      </w:pPr>
      <w:r w:rsidRPr="002F392C">
        <w:rPr>
          <w:szCs w:val="24"/>
        </w:rPr>
        <w:t xml:space="preserve">c) </w:t>
      </w:r>
      <w:r w:rsidR="00F327DB" w:rsidRPr="002F392C">
        <w:rPr>
          <w:szCs w:val="24"/>
        </w:rPr>
        <w:t>İdare sözleşme bedeli üzerinden dilediği oranda iş eksilişi yapabilir.</w:t>
      </w:r>
    </w:p>
    <w:p w:rsidR="00F327DB" w:rsidRPr="002F392C" w:rsidRDefault="00F327DB" w:rsidP="00B61231">
      <w:pPr>
        <w:tabs>
          <w:tab w:val="left" w:pos="567"/>
          <w:tab w:val="left" w:leader="dot" w:pos="8789"/>
        </w:tabs>
        <w:spacing w:after="100" w:afterAutospacing="1"/>
        <w:jc w:val="both"/>
        <w:rPr>
          <w:szCs w:val="24"/>
        </w:rPr>
      </w:pPr>
      <w:r w:rsidRPr="002F392C">
        <w:rPr>
          <w:szCs w:val="24"/>
        </w:rPr>
        <w:t>d) Yüklenici bu suretle iş miktarının gerek artması ve gerekse eksilmesi dolayısıyla hiçbir talep ve iddiada bulunamaz.</w:t>
      </w:r>
    </w:p>
    <w:p w:rsidR="00F327DB" w:rsidRPr="002F392C" w:rsidRDefault="00F327DB" w:rsidP="00B61231">
      <w:pPr>
        <w:tabs>
          <w:tab w:val="left" w:pos="567"/>
          <w:tab w:val="left" w:leader="dot" w:pos="8789"/>
        </w:tabs>
        <w:spacing w:after="100" w:afterAutospacing="1"/>
        <w:jc w:val="both"/>
        <w:rPr>
          <w:szCs w:val="24"/>
        </w:rPr>
      </w:pPr>
      <w:r w:rsidRPr="002F392C">
        <w:rPr>
          <w:szCs w:val="24"/>
        </w:rPr>
        <w:t>e) Yükleniciye ilave iş yaptırılması halinde, artan miktarın ihale bedeline nispeti kadar Yüklenici ilave kesin teminat vermekle yükümlüdür.</w:t>
      </w:r>
    </w:p>
    <w:p w:rsidR="00F327DB" w:rsidRPr="002F392C" w:rsidRDefault="00F327DB" w:rsidP="00B61231">
      <w:pPr>
        <w:tabs>
          <w:tab w:val="left" w:pos="567"/>
          <w:tab w:val="left" w:leader="dot" w:pos="8789"/>
        </w:tabs>
        <w:spacing w:after="100" w:afterAutospacing="1"/>
        <w:jc w:val="both"/>
        <w:rPr>
          <w:szCs w:val="24"/>
        </w:rPr>
      </w:pPr>
      <w:r w:rsidRPr="002F392C">
        <w:rPr>
          <w:szCs w:val="24"/>
        </w:rPr>
        <w:t>f) Artan veya eksilen iş nispetinin yukarıda bahsedilen oranları, geçip geçmediği hususunda Yüklenici ile İdarenin yaptığı hesaplar arasında fark zuhur ettiği taktirde İdarenin hesap neticeleri esas alınacaktır.</w:t>
      </w:r>
    </w:p>
    <w:p w:rsidR="00F327DB" w:rsidRPr="002F392C" w:rsidRDefault="00F327DB" w:rsidP="00B61231">
      <w:pPr>
        <w:tabs>
          <w:tab w:val="left" w:pos="567"/>
          <w:tab w:val="left" w:leader="dot" w:pos="8789"/>
        </w:tabs>
        <w:spacing w:after="100" w:afterAutospacing="1"/>
        <w:jc w:val="both"/>
        <w:rPr>
          <w:b/>
          <w:szCs w:val="24"/>
        </w:rPr>
      </w:pPr>
    </w:p>
    <w:p w:rsidR="00EC5CDC" w:rsidRPr="002F392C" w:rsidRDefault="00080CA0" w:rsidP="00B61231">
      <w:pPr>
        <w:tabs>
          <w:tab w:val="left" w:pos="567"/>
          <w:tab w:val="left" w:leader="dot" w:pos="8789"/>
        </w:tabs>
        <w:spacing w:after="100" w:afterAutospacing="1"/>
        <w:jc w:val="both"/>
        <w:rPr>
          <w:szCs w:val="24"/>
        </w:rPr>
      </w:pPr>
      <w:r w:rsidRPr="002F392C">
        <w:rPr>
          <w:b/>
          <w:szCs w:val="24"/>
        </w:rPr>
        <w:t>Madde 30</w:t>
      </w:r>
      <w:r w:rsidR="00E822AF" w:rsidRPr="002F392C">
        <w:rPr>
          <w:b/>
          <w:szCs w:val="24"/>
        </w:rPr>
        <w:t xml:space="preserve">: </w:t>
      </w:r>
      <w:r w:rsidR="00EC5CDC" w:rsidRPr="002F392C">
        <w:rPr>
          <w:b/>
          <w:szCs w:val="24"/>
        </w:rPr>
        <w:t>Yüklenicinin Ceza Sorumluluğu</w:t>
      </w:r>
    </w:p>
    <w:p w:rsidR="002111CB" w:rsidRPr="002F392C" w:rsidRDefault="00EC5CDC" w:rsidP="002111CB">
      <w:pPr>
        <w:tabs>
          <w:tab w:val="left" w:pos="567"/>
          <w:tab w:val="left" w:leader="dot" w:pos="8789"/>
        </w:tabs>
        <w:spacing w:after="100" w:afterAutospacing="1"/>
        <w:jc w:val="both"/>
        <w:rPr>
          <w:szCs w:val="24"/>
        </w:rPr>
      </w:pPr>
      <w:r w:rsidRPr="002F392C">
        <w:rPr>
          <w:szCs w:val="24"/>
        </w:rPr>
        <w:t xml:space="preserve">İş tamamlandıktan ve kabul işlemi yapıldıktan sonra tespit edilmiş olsa dahi 4735 sayılı Kanunun 25 inci maddesinde belirtilen </w:t>
      </w:r>
      <w:r w:rsidR="0018535A" w:rsidRPr="002F392C">
        <w:rPr>
          <w:szCs w:val="24"/>
        </w:rPr>
        <w:t xml:space="preserve">ve </w:t>
      </w:r>
      <w:proofErr w:type="gramStart"/>
      <w:r w:rsidRPr="002F392C">
        <w:rPr>
          <w:szCs w:val="24"/>
        </w:rPr>
        <w:t>Türk Ceza Kanununa</w:t>
      </w:r>
      <w:proofErr w:type="gramEnd"/>
      <w:r w:rsidRPr="002F392C">
        <w:rPr>
          <w:szCs w:val="24"/>
        </w:rPr>
        <w:t xml:space="preserve"> göre suç teşkil eden fiil veya davranışlarda bulunan Yüklenici ile o işteki ortak veya vekilleri hakkında Türk Ceza Kanunu hükümlerine göre ceza kovuşturması yapılmak üzere yetkili Cumhuriyet Savcılığına suç duyurusunda bulunulur. Bu kişiler hakkında bir cezaya hükmedilmesi halinde, 4735 sayılı Kanunun 27</w:t>
      </w:r>
      <w:r w:rsidR="00E822AF" w:rsidRPr="002F392C">
        <w:rPr>
          <w:szCs w:val="24"/>
        </w:rPr>
        <w:t xml:space="preserve">. </w:t>
      </w:r>
      <w:r w:rsidRPr="002F392C">
        <w:rPr>
          <w:szCs w:val="24"/>
        </w:rPr>
        <w:t>maddesi hükmü uygulanır.</w:t>
      </w:r>
    </w:p>
    <w:p w:rsidR="00EC5CDC" w:rsidRPr="002F392C" w:rsidRDefault="00080CA0" w:rsidP="002111CB">
      <w:pPr>
        <w:tabs>
          <w:tab w:val="left" w:pos="567"/>
          <w:tab w:val="left" w:leader="dot" w:pos="8789"/>
        </w:tabs>
        <w:spacing w:after="100" w:afterAutospacing="1"/>
        <w:jc w:val="both"/>
        <w:rPr>
          <w:szCs w:val="24"/>
        </w:rPr>
      </w:pPr>
      <w:r w:rsidRPr="002F392C">
        <w:rPr>
          <w:b/>
          <w:szCs w:val="24"/>
        </w:rPr>
        <w:t>Madde 31</w:t>
      </w:r>
      <w:r w:rsidR="00E822AF" w:rsidRPr="002F392C">
        <w:rPr>
          <w:b/>
          <w:szCs w:val="24"/>
        </w:rPr>
        <w:t xml:space="preserve">: </w:t>
      </w:r>
      <w:r w:rsidR="00EC5CDC" w:rsidRPr="002F392C">
        <w:rPr>
          <w:b/>
          <w:szCs w:val="24"/>
        </w:rPr>
        <w:t xml:space="preserve">Yüklenicinin </w:t>
      </w:r>
      <w:r w:rsidR="007C5EDC" w:rsidRPr="002F392C">
        <w:rPr>
          <w:b/>
          <w:szCs w:val="24"/>
        </w:rPr>
        <w:t>Tazmin</w:t>
      </w:r>
      <w:r w:rsidR="00EC5CDC" w:rsidRPr="002F392C">
        <w:rPr>
          <w:b/>
          <w:szCs w:val="24"/>
        </w:rPr>
        <w:t xml:space="preserve"> Sorumluluğu</w:t>
      </w:r>
    </w:p>
    <w:p w:rsidR="00EC5CDC" w:rsidRPr="002F392C" w:rsidRDefault="00EC5CDC" w:rsidP="00B61231">
      <w:pPr>
        <w:tabs>
          <w:tab w:val="left" w:pos="567"/>
          <w:tab w:val="left" w:leader="dot" w:pos="8789"/>
        </w:tabs>
        <w:spacing w:after="100" w:afterAutospacing="1"/>
        <w:jc w:val="both"/>
        <w:rPr>
          <w:szCs w:val="24"/>
        </w:rPr>
      </w:pPr>
      <w:r w:rsidRPr="002F392C">
        <w:rPr>
          <w:szCs w:val="24"/>
        </w:rPr>
        <w:lastRenderedPageBreak/>
        <w:t>Yüklenici, taahhüdü çerçevesinde kusurlu veya standartlara uygun olmayan malzeme seçilmesi, verilmesi veya kullanılması, tasarım hatası,</w:t>
      </w:r>
      <w:r w:rsidR="00A911DB" w:rsidRPr="002F392C">
        <w:rPr>
          <w:szCs w:val="24"/>
        </w:rPr>
        <w:t xml:space="preserve"> </w:t>
      </w:r>
      <w:r w:rsidRPr="002F392C">
        <w:rPr>
          <w:szCs w:val="24"/>
        </w:rPr>
        <w:t>uygulama yanlışlığı, denetim eksikliği, taahhüdün sözleşme ve şartname hükümlerine uygun olarak yerine getirilmemesi ve benzeri nedenlerle ortaya çıkan zarar ve ziyandan doğrudan sorumludur.</w:t>
      </w:r>
      <w:r w:rsidR="0001694C" w:rsidRPr="002F392C">
        <w:rPr>
          <w:szCs w:val="24"/>
        </w:rPr>
        <w:t xml:space="preserve"> </w:t>
      </w:r>
      <w:r w:rsidRPr="002F392C">
        <w:rPr>
          <w:szCs w:val="24"/>
        </w:rPr>
        <w:t>Bu zarar ve ziyan genel hükümlere göre Yükleniciye ikmal ve tazmin ettirileceği gibi, haklarında 4735 sayılı Kanunun 27</w:t>
      </w:r>
      <w:r w:rsidR="00E822AF" w:rsidRPr="002F392C">
        <w:rPr>
          <w:szCs w:val="24"/>
        </w:rPr>
        <w:t xml:space="preserve">. </w:t>
      </w:r>
      <w:r w:rsidRPr="002F392C">
        <w:rPr>
          <w:szCs w:val="24"/>
        </w:rPr>
        <w:t>maddesi hükümleri de uygulanır.</w:t>
      </w:r>
    </w:p>
    <w:p w:rsidR="00EC5CDC" w:rsidRPr="002F392C" w:rsidRDefault="00080CA0" w:rsidP="00B61231">
      <w:pPr>
        <w:tabs>
          <w:tab w:val="left" w:pos="567"/>
          <w:tab w:val="left" w:leader="dot" w:pos="8789"/>
        </w:tabs>
        <w:spacing w:after="100" w:afterAutospacing="1"/>
        <w:jc w:val="both"/>
        <w:rPr>
          <w:szCs w:val="24"/>
        </w:rPr>
      </w:pPr>
      <w:r w:rsidRPr="002F392C">
        <w:rPr>
          <w:b/>
          <w:szCs w:val="24"/>
        </w:rPr>
        <w:t>Madde 32</w:t>
      </w:r>
      <w:r w:rsidR="00E822AF" w:rsidRPr="002F392C">
        <w:rPr>
          <w:b/>
          <w:szCs w:val="24"/>
        </w:rPr>
        <w:t xml:space="preserve">: </w:t>
      </w:r>
      <w:r w:rsidR="00EC5CDC" w:rsidRPr="002F392C">
        <w:rPr>
          <w:b/>
          <w:szCs w:val="24"/>
        </w:rPr>
        <w:t xml:space="preserve">Fikri </w:t>
      </w:r>
      <w:r w:rsidR="00C769B7" w:rsidRPr="002F392C">
        <w:rPr>
          <w:b/>
          <w:szCs w:val="24"/>
        </w:rPr>
        <w:t>ve sınai mülkiyete konu olan hususlar</w:t>
      </w:r>
    </w:p>
    <w:p w:rsidR="00EC5CDC" w:rsidRPr="002F392C" w:rsidRDefault="00205629" w:rsidP="00B61231">
      <w:pPr>
        <w:tabs>
          <w:tab w:val="left" w:pos="567"/>
          <w:tab w:val="left" w:leader="dot" w:pos="8789"/>
        </w:tabs>
        <w:spacing w:after="100" w:afterAutospacing="1"/>
        <w:jc w:val="both"/>
        <w:rPr>
          <w:szCs w:val="24"/>
        </w:rPr>
      </w:pPr>
      <w:r w:rsidRPr="002F392C">
        <w:rPr>
          <w:szCs w:val="24"/>
        </w:rPr>
        <w:t>Bu madde boş bırakılmıştır</w:t>
      </w:r>
    </w:p>
    <w:p w:rsidR="00EC5CDC" w:rsidRPr="002F392C" w:rsidRDefault="00080CA0" w:rsidP="00B61231">
      <w:pPr>
        <w:tabs>
          <w:tab w:val="left" w:pos="567"/>
          <w:tab w:val="left" w:leader="dot" w:pos="8789"/>
        </w:tabs>
        <w:spacing w:after="100" w:afterAutospacing="1"/>
        <w:jc w:val="both"/>
        <w:rPr>
          <w:b/>
          <w:szCs w:val="24"/>
        </w:rPr>
      </w:pPr>
      <w:r w:rsidRPr="002F392C">
        <w:rPr>
          <w:b/>
          <w:szCs w:val="24"/>
        </w:rPr>
        <w:t>Madde 33</w:t>
      </w:r>
      <w:r w:rsidR="00E822AF" w:rsidRPr="002F392C">
        <w:rPr>
          <w:b/>
          <w:szCs w:val="24"/>
        </w:rPr>
        <w:t xml:space="preserve">: </w:t>
      </w:r>
      <w:r w:rsidR="00EC5CDC" w:rsidRPr="002F392C">
        <w:rPr>
          <w:b/>
          <w:szCs w:val="24"/>
        </w:rPr>
        <w:t xml:space="preserve">Montaj, </w:t>
      </w:r>
      <w:r w:rsidR="00C769B7" w:rsidRPr="002F392C">
        <w:rPr>
          <w:b/>
          <w:szCs w:val="24"/>
        </w:rPr>
        <w:t>işletmeye alma, eğitim, bakım, yedek parça gibi destek hizmetlerine ait şartlar</w:t>
      </w:r>
    </w:p>
    <w:p w:rsidR="00EC5CDC" w:rsidRPr="002F392C" w:rsidRDefault="00F327DB" w:rsidP="00B61231">
      <w:pPr>
        <w:tabs>
          <w:tab w:val="left" w:pos="567"/>
          <w:tab w:val="left" w:leader="dot" w:pos="8789"/>
        </w:tabs>
        <w:spacing w:after="100" w:afterAutospacing="1"/>
        <w:jc w:val="both"/>
        <w:rPr>
          <w:szCs w:val="24"/>
        </w:rPr>
      </w:pPr>
      <w:r w:rsidRPr="002F392C">
        <w:rPr>
          <w:b/>
          <w:szCs w:val="24"/>
        </w:rPr>
        <w:t xml:space="preserve">33.1. </w:t>
      </w:r>
      <w:r w:rsidRPr="002F392C">
        <w:rPr>
          <w:szCs w:val="24"/>
        </w:rPr>
        <w:t>Teknik Şartnamede belirtildiği şeklinde</w:t>
      </w:r>
    </w:p>
    <w:p w:rsidR="00EC5CDC" w:rsidRPr="002F392C" w:rsidRDefault="00080CA0" w:rsidP="00B61231">
      <w:pPr>
        <w:pStyle w:val="Balk9"/>
        <w:tabs>
          <w:tab w:val="left" w:pos="567"/>
          <w:tab w:val="left" w:leader="dot" w:pos="8789"/>
        </w:tabs>
        <w:spacing w:after="100" w:afterAutospacing="1"/>
        <w:jc w:val="both"/>
        <w:rPr>
          <w:rFonts w:ascii="Times New Roman" w:hAnsi="Times New Roman" w:cs="Times New Roman"/>
          <w:b/>
          <w:sz w:val="24"/>
          <w:szCs w:val="24"/>
        </w:rPr>
      </w:pPr>
      <w:r w:rsidRPr="002F392C">
        <w:rPr>
          <w:rFonts w:ascii="Times New Roman" w:hAnsi="Times New Roman" w:cs="Times New Roman"/>
          <w:b/>
          <w:sz w:val="24"/>
          <w:szCs w:val="24"/>
        </w:rPr>
        <w:t>Madde 34</w:t>
      </w:r>
      <w:r w:rsidR="00E822AF" w:rsidRPr="002F392C">
        <w:rPr>
          <w:rFonts w:ascii="Times New Roman" w:hAnsi="Times New Roman" w:cs="Times New Roman"/>
          <w:b/>
          <w:sz w:val="24"/>
          <w:szCs w:val="24"/>
        </w:rPr>
        <w:t xml:space="preserve">: </w:t>
      </w:r>
      <w:r w:rsidR="00EC5CDC" w:rsidRPr="002F392C">
        <w:rPr>
          <w:rFonts w:ascii="Times New Roman" w:hAnsi="Times New Roman" w:cs="Times New Roman"/>
          <w:b/>
          <w:sz w:val="24"/>
          <w:szCs w:val="24"/>
        </w:rPr>
        <w:t xml:space="preserve">Garanti </w:t>
      </w:r>
      <w:r w:rsidR="00C769B7" w:rsidRPr="002F392C">
        <w:rPr>
          <w:rFonts w:ascii="Times New Roman" w:hAnsi="Times New Roman" w:cs="Times New Roman"/>
          <w:b/>
          <w:sz w:val="24"/>
          <w:szCs w:val="24"/>
        </w:rPr>
        <w:t>ile ilgili şartlar</w:t>
      </w:r>
    </w:p>
    <w:p w:rsidR="00EC5CDC" w:rsidRPr="002F392C" w:rsidRDefault="00F327DB" w:rsidP="00205629">
      <w:pPr>
        <w:tabs>
          <w:tab w:val="left" w:pos="567"/>
          <w:tab w:val="left" w:leader="dot" w:pos="8789"/>
        </w:tabs>
        <w:spacing w:after="100" w:afterAutospacing="1"/>
        <w:jc w:val="both"/>
        <w:rPr>
          <w:szCs w:val="24"/>
        </w:rPr>
      </w:pPr>
      <w:r w:rsidRPr="002F392C">
        <w:rPr>
          <w:b/>
          <w:szCs w:val="24"/>
        </w:rPr>
        <w:t xml:space="preserve">34.1. </w:t>
      </w:r>
      <w:r w:rsidRPr="002F392C">
        <w:rPr>
          <w:szCs w:val="24"/>
        </w:rPr>
        <w:t>Yüklenici,</w:t>
      </w:r>
      <w:r w:rsidR="008A1954" w:rsidRPr="002F392C">
        <w:rPr>
          <w:szCs w:val="24"/>
        </w:rPr>
        <w:t xml:space="preserve"> </w:t>
      </w:r>
      <w:r w:rsidRPr="002F392C">
        <w:rPr>
          <w:szCs w:val="24"/>
        </w:rPr>
        <w:t>Hizmetlerin geçerli endüstri standartlarına göre ve ilgili bütün kurallara, özellikle de yasalara yönetmeliklere ve idari hükümlere, vergi ve sosyal güvenlik yönetmeliklerine ve iş güveliği ve çevre koruma hüküm ve şartlarına uygun olarak en üst düzeyde verilmesine özen göstereceğini garanti eder.</w:t>
      </w:r>
    </w:p>
    <w:p w:rsidR="008A1954" w:rsidRPr="002F392C" w:rsidRDefault="00F327DB" w:rsidP="00205629">
      <w:pPr>
        <w:tabs>
          <w:tab w:val="left" w:pos="567"/>
          <w:tab w:val="left" w:leader="dot" w:pos="8789"/>
        </w:tabs>
        <w:spacing w:after="100" w:afterAutospacing="1"/>
        <w:jc w:val="both"/>
        <w:rPr>
          <w:szCs w:val="24"/>
        </w:rPr>
      </w:pPr>
      <w:r w:rsidRPr="002F392C">
        <w:rPr>
          <w:b/>
          <w:szCs w:val="24"/>
        </w:rPr>
        <w:t xml:space="preserve">34.2. </w:t>
      </w:r>
      <w:r w:rsidR="008A1954" w:rsidRPr="002F392C">
        <w:rPr>
          <w:szCs w:val="24"/>
        </w:rPr>
        <w:t>İş bu sözleşmede belirtilen hizmetlerin yerine getirilmesi için Yüklenici, hatasız ve test edilmiş durumdaki araç, gereç, donanım ve malzemeleri kullanacak ve hizmetler her zaman kalifiye, eğitimli ve deneyimli personel tarafından verilecektir.</w:t>
      </w:r>
    </w:p>
    <w:p w:rsidR="00EC5CDC" w:rsidRPr="002F392C" w:rsidRDefault="00080CA0" w:rsidP="00B61231">
      <w:pPr>
        <w:pStyle w:val="Balk2"/>
        <w:tabs>
          <w:tab w:val="left" w:pos="567"/>
          <w:tab w:val="left" w:leader="dot" w:pos="8789"/>
        </w:tabs>
        <w:spacing w:after="100" w:afterAutospacing="1"/>
        <w:ind w:left="0"/>
        <w:jc w:val="both"/>
        <w:rPr>
          <w:sz w:val="24"/>
          <w:szCs w:val="24"/>
        </w:rPr>
      </w:pPr>
      <w:r w:rsidRPr="002F392C">
        <w:rPr>
          <w:sz w:val="24"/>
          <w:szCs w:val="24"/>
        </w:rPr>
        <w:t>Madde 35</w:t>
      </w:r>
      <w:r w:rsidR="00E822AF" w:rsidRPr="002F392C">
        <w:rPr>
          <w:sz w:val="24"/>
          <w:szCs w:val="24"/>
        </w:rPr>
        <w:t xml:space="preserve">: </w:t>
      </w:r>
      <w:r w:rsidR="00EC5CDC" w:rsidRPr="002F392C">
        <w:rPr>
          <w:sz w:val="24"/>
          <w:szCs w:val="24"/>
        </w:rPr>
        <w:t xml:space="preserve">Hüküm </w:t>
      </w:r>
      <w:r w:rsidR="002E7A0A" w:rsidRPr="002F392C">
        <w:rPr>
          <w:sz w:val="24"/>
          <w:szCs w:val="24"/>
        </w:rPr>
        <w:t>bulunmayan haller</w:t>
      </w:r>
    </w:p>
    <w:p w:rsidR="00EC5CDC" w:rsidRPr="002F392C" w:rsidRDefault="00205629" w:rsidP="00B61231">
      <w:pPr>
        <w:pStyle w:val="BodyText22"/>
        <w:tabs>
          <w:tab w:val="left" w:pos="567"/>
          <w:tab w:val="left" w:leader="dot" w:pos="8789"/>
        </w:tabs>
        <w:spacing w:after="100" w:afterAutospacing="1"/>
        <w:ind w:firstLine="0"/>
        <w:rPr>
          <w:sz w:val="24"/>
          <w:szCs w:val="24"/>
        </w:rPr>
      </w:pPr>
      <w:r w:rsidRPr="002F392C">
        <w:rPr>
          <w:sz w:val="24"/>
          <w:szCs w:val="24"/>
        </w:rPr>
        <w:t>Bu sözleşme ve eklerinde hüküm bulunmayan hallerde, Türkiye Petrolleri Anonim Ortaklığı Mal ve Hizmet Alımı Yönetmeliği hükümlerine, bu Yönetmelikte hüküm bulunmaması halinde ise genel hükümlere göre hareket edilir.</w:t>
      </w:r>
    </w:p>
    <w:p w:rsidR="009038A6" w:rsidRPr="002F392C" w:rsidRDefault="009038A6" w:rsidP="002B2436">
      <w:pPr>
        <w:jc w:val="both"/>
        <w:rPr>
          <w:b/>
          <w:spacing w:val="-6"/>
          <w:szCs w:val="24"/>
        </w:rPr>
      </w:pPr>
      <w:r w:rsidRPr="002F392C">
        <w:rPr>
          <w:b/>
          <w:spacing w:val="-6"/>
          <w:szCs w:val="24"/>
        </w:rPr>
        <w:t>Madde</w:t>
      </w:r>
      <w:r w:rsidRPr="002F392C">
        <w:rPr>
          <w:b/>
          <w:spacing w:val="-2"/>
          <w:szCs w:val="24"/>
        </w:rPr>
        <w:t xml:space="preserve"> 36</w:t>
      </w:r>
      <w:r w:rsidRPr="002F392C">
        <w:rPr>
          <w:b/>
          <w:spacing w:val="-6"/>
          <w:szCs w:val="24"/>
        </w:rPr>
        <w:t>-</w:t>
      </w:r>
      <w:r w:rsidRPr="002F392C">
        <w:rPr>
          <w:b/>
          <w:spacing w:val="-4"/>
          <w:szCs w:val="24"/>
        </w:rPr>
        <w:t xml:space="preserve"> </w:t>
      </w:r>
      <w:r w:rsidRPr="002F392C">
        <w:rPr>
          <w:b/>
          <w:spacing w:val="-6"/>
          <w:szCs w:val="24"/>
        </w:rPr>
        <w:t>Diğer Hususlar</w:t>
      </w:r>
    </w:p>
    <w:p w:rsidR="009038A6" w:rsidRPr="002F392C" w:rsidRDefault="009038A6" w:rsidP="002B2436">
      <w:pPr>
        <w:jc w:val="both"/>
        <w:rPr>
          <w:b/>
          <w:szCs w:val="24"/>
        </w:rPr>
      </w:pPr>
      <w:bookmarkStart w:id="3" w:name="_Hlk167778175"/>
      <w:r w:rsidRPr="002F392C">
        <w:rPr>
          <w:b/>
          <w:szCs w:val="24"/>
        </w:rPr>
        <w:t>36.1.</w:t>
      </w:r>
      <w:r w:rsidRPr="002F392C">
        <w:rPr>
          <w:szCs w:val="24"/>
        </w:rPr>
        <w:t xml:space="preserve"> </w:t>
      </w:r>
      <w:r w:rsidR="008A1954" w:rsidRPr="002F392C">
        <w:rPr>
          <w:szCs w:val="24"/>
        </w:rPr>
        <w:t>Sözleşmenin devamı ve sözleşme yükümlülüğünün yerine getirilmesi sırasında olacak her türlü kaza, taşıt kazası, tabi afetler, zemin kaymaları, mal hasarları sonucunda ortaya çıkacak maddi ve manevi, hukuki</w:t>
      </w:r>
      <w:r w:rsidR="002C3CD2" w:rsidRPr="002F392C">
        <w:rPr>
          <w:szCs w:val="24"/>
        </w:rPr>
        <w:t xml:space="preserve">, cezai ve üçüncü şahıslara verilecek zararlardan doğan her türlü sorumluluk Yükleniciye ait olacaktır. Yüklenici bu tür kazaların oluşmaması için, önleyici tedbirler almak ve bunları uygulamak zorundadır. Bu hususta bütün mali, idari ve hukuki sorumluluklar yükleniciye aittir. İdare hiçbir şekilde </w:t>
      </w:r>
      <w:proofErr w:type="spellStart"/>
      <w:proofErr w:type="gramStart"/>
      <w:r w:rsidR="002C3CD2" w:rsidRPr="002F392C">
        <w:rPr>
          <w:szCs w:val="24"/>
        </w:rPr>
        <w:t>idari,hukuki</w:t>
      </w:r>
      <w:proofErr w:type="spellEnd"/>
      <w:proofErr w:type="gramEnd"/>
      <w:r w:rsidR="002C3CD2" w:rsidRPr="002F392C">
        <w:rPr>
          <w:szCs w:val="24"/>
        </w:rPr>
        <w:t xml:space="preserve"> ve mali sorumluluk kabul </w:t>
      </w:r>
      <w:proofErr w:type="spellStart"/>
      <w:r w:rsidR="002C3CD2" w:rsidRPr="002F392C">
        <w:rPr>
          <w:szCs w:val="24"/>
        </w:rPr>
        <w:t>etmez.İdarenin</w:t>
      </w:r>
      <w:proofErr w:type="spellEnd"/>
      <w:r w:rsidR="002C3CD2" w:rsidRPr="002F392C">
        <w:rPr>
          <w:szCs w:val="24"/>
        </w:rPr>
        <w:t xml:space="preserve"> bu nedenle herhangi bir tazminat ödemesi halinde herhangi bir hükme gerek olmaksızın kesin teminata ve Yüklenicinin İdarede bulunan diğer hak ve alacaklarına müracaat hakkı saklıdır.</w:t>
      </w:r>
    </w:p>
    <w:p w:rsidR="008A1954" w:rsidRPr="002F392C" w:rsidRDefault="008A1954" w:rsidP="002B2436">
      <w:pPr>
        <w:jc w:val="both"/>
        <w:rPr>
          <w:b/>
          <w:szCs w:val="24"/>
        </w:rPr>
      </w:pPr>
    </w:p>
    <w:p w:rsidR="008A1954" w:rsidRPr="002F392C" w:rsidRDefault="009038A6" w:rsidP="002B2436">
      <w:pPr>
        <w:jc w:val="both"/>
        <w:rPr>
          <w:szCs w:val="24"/>
        </w:rPr>
      </w:pPr>
      <w:r w:rsidRPr="002F392C">
        <w:rPr>
          <w:b/>
          <w:szCs w:val="24"/>
        </w:rPr>
        <w:t>36.2.</w:t>
      </w:r>
      <w:r w:rsidRPr="002F392C">
        <w:rPr>
          <w:szCs w:val="24"/>
        </w:rPr>
        <w:t xml:space="preserve"> Yüklenici</w:t>
      </w:r>
      <w:r w:rsidR="00D5086F" w:rsidRPr="002F392C">
        <w:rPr>
          <w:szCs w:val="24"/>
        </w:rPr>
        <w:t xml:space="preserve"> veya yüklenici personeli tarafından, meydana gelebilecek </w:t>
      </w:r>
      <w:r w:rsidR="00026168" w:rsidRPr="002F392C">
        <w:rPr>
          <w:szCs w:val="24"/>
        </w:rPr>
        <w:t>iş kazaları sonucunda İdare ve/veya İdare personeline karşı açılacak herhangi bir davada doğabilecek mahkeme ve avukat masrafları ile her türlü maddi ve manevi tazminatlardan Yüklenici sorumludur.</w:t>
      </w:r>
    </w:p>
    <w:p w:rsidR="00026168" w:rsidRPr="002F392C" w:rsidRDefault="00026168" w:rsidP="002B2436">
      <w:pPr>
        <w:jc w:val="both"/>
        <w:rPr>
          <w:b/>
          <w:szCs w:val="24"/>
        </w:rPr>
      </w:pPr>
    </w:p>
    <w:p w:rsidR="008A1954" w:rsidRPr="002F392C" w:rsidRDefault="009038A6" w:rsidP="002B2436">
      <w:pPr>
        <w:jc w:val="both"/>
        <w:rPr>
          <w:szCs w:val="24"/>
        </w:rPr>
      </w:pPr>
      <w:r w:rsidRPr="002F392C">
        <w:rPr>
          <w:b/>
          <w:szCs w:val="24"/>
        </w:rPr>
        <w:t>36.3.</w:t>
      </w:r>
      <w:r w:rsidRPr="002F392C">
        <w:rPr>
          <w:szCs w:val="24"/>
        </w:rPr>
        <w:t xml:space="preserve"> </w:t>
      </w:r>
      <w:r w:rsidR="00026168" w:rsidRPr="002F392C">
        <w:rPr>
          <w:szCs w:val="24"/>
        </w:rPr>
        <w:t>Yüklenici ve işçilerinin TPAO işyerleri dahilinde ve çevresinde, kule sahası alanlarında, ulaşım sırasında kazaya uğramaları, yaralanmaları veya hayatını kaybetmeleri halinde bütün sorumluluk Yükleniciye ait olacaktır.</w:t>
      </w:r>
    </w:p>
    <w:p w:rsidR="00026168" w:rsidRPr="002F392C" w:rsidRDefault="00026168" w:rsidP="002B2436">
      <w:pPr>
        <w:jc w:val="both"/>
        <w:rPr>
          <w:b/>
          <w:spacing w:val="-2"/>
          <w:szCs w:val="24"/>
        </w:rPr>
      </w:pPr>
    </w:p>
    <w:p w:rsidR="009038A6" w:rsidRPr="002F392C" w:rsidRDefault="009038A6" w:rsidP="002B2436">
      <w:pPr>
        <w:jc w:val="both"/>
        <w:rPr>
          <w:b/>
          <w:szCs w:val="24"/>
        </w:rPr>
      </w:pPr>
      <w:r w:rsidRPr="002F392C">
        <w:rPr>
          <w:b/>
          <w:spacing w:val="-2"/>
          <w:szCs w:val="24"/>
        </w:rPr>
        <w:t>36.4.</w:t>
      </w:r>
      <w:r w:rsidRPr="002F392C">
        <w:rPr>
          <w:spacing w:val="-2"/>
          <w:szCs w:val="24"/>
        </w:rPr>
        <w:t xml:space="preserve"> </w:t>
      </w:r>
      <w:r w:rsidR="00026168" w:rsidRPr="002F392C">
        <w:rPr>
          <w:szCs w:val="24"/>
        </w:rPr>
        <w:t xml:space="preserve">Yüklenici veya yüklenici personeli tarafından; </w:t>
      </w:r>
      <w:r w:rsidR="00026168" w:rsidRPr="002F392C">
        <w:rPr>
          <w:spacing w:val="-2"/>
          <w:szCs w:val="24"/>
        </w:rPr>
        <w:t>Aracın yüklenmesi veya boşaltılması esnasında yüklerin sağlıklı bir şekilde nakliyesinin yapılabilmesi için, sürücü yükü bağlamak, çözmek üzere araç üzerine çıkmak</w:t>
      </w:r>
      <w:r w:rsidR="00CF169C" w:rsidRPr="002F392C">
        <w:rPr>
          <w:spacing w:val="-2"/>
          <w:szCs w:val="24"/>
        </w:rPr>
        <w:t xml:space="preserve"> zorundadır. D</w:t>
      </w:r>
      <w:r w:rsidR="00026168" w:rsidRPr="002F392C">
        <w:rPr>
          <w:spacing w:val="-2"/>
          <w:szCs w:val="24"/>
        </w:rPr>
        <w:t xml:space="preserve">oğadan ya da nakliyat esnasında meydana gelebilecek devrilme ve sarsılmalara karşı korunması için gerekli tüm bağlama ve sabitleme işlemlerini </w:t>
      </w:r>
      <w:r w:rsidR="00CF169C" w:rsidRPr="002F392C">
        <w:rPr>
          <w:spacing w:val="-2"/>
          <w:szCs w:val="24"/>
        </w:rPr>
        <w:t>(</w:t>
      </w:r>
      <w:proofErr w:type="spellStart"/>
      <w:r w:rsidR="00CF169C" w:rsidRPr="002F392C">
        <w:rPr>
          <w:spacing w:val="-2"/>
          <w:szCs w:val="24"/>
        </w:rPr>
        <w:t>lashing</w:t>
      </w:r>
      <w:proofErr w:type="spellEnd"/>
      <w:r w:rsidR="00CF169C" w:rsidRPr="002F392C">
        <w:rPr>
          <w:spacing w:val="-2"/>
          <w:szCs w:val="24"/>
        </w:rPr>
        <w:t>)</w:t>
      </w:r>
      <w:r w:rsidR="00026168" w:rsidRPr="002F392C">
        <w:rPr>
          <w:spacing w:val="-2"/>
          <w:szCs w:val="24"/>
        </w:rPr>
        <w:t xml:space="preserve"> </w:t>
      </w:r>
      <w:r w:rsidR="00CF169C" w:rsidRPr="002F392C">
        <w:rPr>
          <w:spacing w:val="-2"/>
          <w:szCs w:val="24"/>
        </w:rPr>
        <w:t xml:space="preserve">yapmakla </w:t>
      </w:r>
      <w:r w:rsidR="00026168" w:rsidRPr="002F392C">
        <w:rPr>
          <w:spacing w:val="-2"/>
          <w:szCs w:val="24"/>
        </w:rPr>
        <w:t>yükümlüdür.</w:t>
      </w:r>
      <w:r w:rsidR="00CF169C" w:rsidRPr="002F392C">
        <w:rPr>
          <w:spacing w:val="-2"/>
          <w:szCs w:val="24"/>
        </w:rPr>
        <w:t xml:space="preserve"> Bu hallerde yüklerde meydana gelebilecek her türlü maddi ve manevi zarardan yüklenici sorumlu sorumludur.</w:t>
      </w:r>
    </w:p>
    <w:p w:rsidR="008A1954" w:rsidRPr="002F392C" w:rsidRDefault="008A1954" w:rsidP="002B2436">
      <w:pPr>
        <w:jc w:val="both"/>
        <w:rPr>
          <w:b/>
          <w:szCs w:val="24"/>
        </w:rPr>
      </w:pPr>
    </w:p>
    <w:p w:rsidR="008A1954" w:rsidRPr="002F392C" w:rsidRDefault="009038A6" w:rsidP="002B2436">
      <w:pPr>
        <w:jc w:val="both"/>
        <w:rPr>
          <w:b/>
          <w:szCs w:val="24"/>
        </w:rPr>
      </w:pPr>
      <w:r w:rsidRPr="002F392C">
        <w:rPr>
          <w:b/>
          <w:szCs w:val="24"/>
        </w:rPr>
        <w:t>36.5.</w:t>
      </w:r>
      <w:r w:rsidRPr="002F392C">
        <w:rPr>
          <w:szCs w:val="24"/>
        </w:rPr>
        <w:t xml:space="preserve"> </w:t>
      </w:r>
      <w:r w:rsidR="00CF169C" w:rsidRPr="002F392C">
        <w:rPr>
          <w:szCs w:val="24"/>
        </w:rPr>
        <w:t>Yüklenici ihale konusu hizmet iş bu sözleşmeye, idari şartname ve teknik şartnameye uygun yürütmek zorundadır</w:t>
      </w:r>
    </w:p>
    <w:bookmarkEnd w:id="3"/>
    <w:p w:rsidR="009038A6" w:rsidRPr="002F392C" w:rsidRDefault="009038A6" w:rsidP="002B2436">
      <w:pPr>
        <w:jc w:val="both"/>
        <w:rPr>
          <w:szCs w:val="24"/>
        </w:rPr>
      </w:pPr>
    </w:p>
    <w:p w:rsidR="00EC5CDC" w:rsidRPr="002F392C" w:rsidRDefault="008C0744" w:rsidP="00B61231">
      <w:pPr>
        <w:tabs>
          <w:tab w:val="left" w:pos="567"/>
          <w:tab w:val="left" w:leader="dot" w:pos="8789"/>
        </w:tabs>
        <w:spacing w:after="100" w:afterAutospacing="1"/>
        <w:jc w:val="both"/>
        <w:rPr>
          <w:szCs w:val="24"/>
        </w:rPr>
      </w:pPr>
      <w:r w:rsidRPr="002F392C">
        <w:rPr>
          <w:b/>
          <w:szCs w:val="24"/>
        </w:rPr>
        <w:t>Madde 37</w:t>
      </w:r>
      <w:r w:rsidR="00E822AF" w:rsidRPr="002F392C">
        <w:rPr>
          <w:b/>
          <w:szCs w:val="24"/>
        </w:rPr>
        <w:t xml:space="preserve">: </w:t>
      </w:r>
      <w:r w:rsidR="00EC5CDC" w:rsidRPr="002F392C">
        <w:rPr>
          <w:b/>
          <w:szCs w:val="24"/>
        </w:rPr>
        <w:t>Anlaşmazlıkların Çözümü</w:t>
      </w:r>
    </w:p>
    <w:p w:rsidR="009038A6" w:rsidRPr="002F392C" w:rsidRDefault="00205629" w:rsidP="00B61231">
      <w:pPr>
        <w:pStyle w:val="BodyText22"/>
        <w:tabs>
          <w:tab w:val="left" w:pos="567"/>
          <w:tab w:val="left" w:leader="dot" w:pos="8789"/>
        </w:tabs>
        <w:spacing w:after="100" w:afterAutospacing="1"/>
        <w:ind w:firstLine="0"/>
        <w:rPr>
          <w:sz w:val="24"/>
          <w:szCs w:val="24"/>
        </w:rPr>
      </w:pPr>
      <w:r w:rsidRPr="002F392C">
        <w:rPr>
          <w:sz w:val="24"/>
          <w:szCs w:val="24"/>
        </w:rPr>
        <w:t>Bu sözleşme ve eklerinin uygulanmasından doğabilecek her türlü anlaşmazlığın çözümünde</w:t>
      </w:r>
      <w:r w:rsidR="002A3811" w:rsidRPr="002F392C">
        <w:rPr>
          <w:sz w:val="24"/>
          <w:szCs w:val="24"/>
        </w:rPr>
        <w:t xml:space="preserve"> </w:t>
      </w:r>
      <w:r w:rsidR="000C4C43" w:rsidRPr="002F392C">
        <w:rPr>
          <w:sz w:val="24"/>
          <w:szCs w:val="24"/>
        </w:rPr>
        <w:t xml:space="preserve">Lüleburgaz </w:t>
      </w:r>
      <w:r w:rsidRPr="002F392C">
        <w:rPr>
          <w:sz w:val="24"/>
          <w:szCs w:val="24"/>
        </w:rPr>
        <w:t xml:space="preserve">mahkemeleri ve icra daireleri yetkilidir. </w:t>
      </w:r>
    </w:p>
    <w:p w:rsidR="00EC5CDC" w:rsidRPr="002F392C" w:rsidRDefault="008C0744" w:rsidP="00B61231">
      <w:pPr>
        <w:pStyle w:val="BodyText22"/>
        <w:tabs>
          <w:tab w:val="left" w:pos="567"/>
          <w:tab w:val="left" w:leader="dot" w:pos="8789"/>
        </w:tabs>
        <w:spacing w:after="100" w:afterAutospacing="1"/>
        <w:ind w:firstLine="0"/>
        <w:rPr>
          <w:b/>
          <w:sz w:val="24"/>
          <w:szCs w:val="24"/>
        </w:rPr>
      </w:pPr>
      <w:r w:rsidRPr="002F392C">
        <w:rPr>
          <w:b/>
          <w:sz w:val="24"/>
          <w:szCs w:val="24"/>
        </w:rPr>
        <w:t>Madde 3</w:t>
      </w:r>
      <w:r w:rsidR="009038A6" w:rsidRPr="002F392C">
        <w:rPr>
          <w:b/>
          <w:sz w:val="24"/>
          <w:szCs w:val="24"/>
        </w:rPr>
        <w:t>8</w:t>
      </w:r>
      <w:r w:rsidR="00E822AF" w:rsidRPr="002F392C">
        <w:rPr>
          <w:b/>
          <w:sz w:val="24"/>
          <w:szCs w:val="24"/>
        </w:rPr>
        <w:t xml:space="preserve">: </w:t>
      </w:r>
      <w:r w:rsidR="00EC5CDC" w:rsidRPr="002F392C">
        <w:rPr>
          <w:b/>
          <w:sz w:val="24"/>
          <w:szCs w:val="24"/>
        </w:rPr>
        <w:t>Yürürlük</w:t>
      </w:r>
    </w:p>
    <w:p w:rsidR="002E7A0A" w:rsidRPr="002F392C" w:rsidRDefault="002E7A0A" w:rsidP="00B61231">
      <w:pPr>
        <w:spacing w:after="100" w:afterAutospacing="1"/>
        <w:jc w:val="both"/>
        <w:rPr>
          <w:szCs w:val="24"/>
        </w:rPr>
      </w:pPr>
      <w:r w:rsidRPr="002F392C">
        <w:rPr>
          <w:szCs w:val="24"/>
        </w:rPr>
        <w:t>Bu</w:t>
      </w:r>
      <w:r w:rsidR="000C4C43" w:rsidRPr="002F392C">
        <w:rPr>
          <w:szCs w:val="24"/>
        </w:rPr>
        <w:t xml:space="preserve"> </w:t>
      </w:r>
      <w:r w:rsidRPr="002F392C">
        <w:rPr>
          <w:szCs w:val="24"/>
        </w:rPr>
        <w:t>sözleşme taraflarca imzalandığı tarihte yürürlüğe girer.</w:t>
      </w:r>
    </w:p>
    <w:p w:rsidR="002E7A0A" w:rsidRPr="002F392C" w:rsidRDefault="009326B3" w:rsidP="00B61231">
      <w:pPr>
        <w:pStyle w:val="DipnotMetni"/>
        <w:tabs>
          <w:tab w:val="left" w:pos="567"/>
          <w:tab w:val="left" w:leader="dot" w:pos="8789"/>
        </w:tabs>
        <w:spacing w:after="100" w:afterAutospacing="1"/>
        <w:jc w:val="both"/>
        <w:rPr>
          <w:b/>
          <w:bCs/>
          <w:sz w:val="24"/>
          <w:szCs w:val="24"/>
        </w:rPr>
      </w:pPr>
      <w:r w:rsidRPr="002F392C">
        <w:rPr>
          <w:b/>
          <w:bCs/>
          <w:sz w:val="24"/>
          <w:szCs w:val="24"/>
        </w:rPr>
        <w:t>Madde </w:t>
      </w:r>
      <w:r w:rsidR="009038A6" w:rsidRPr="002F392C">
        <w:rPr>
          <w:b/>
          <w:bCs/>
          <w:sz w:val="24"/>
          <w:szCs w:val="24"/>
        </w:rPr>
        <w:t>39</w:t>
      </w:r>
      <w:r w:rsidR="00E822AF" w:rsidRPr="002F392C">
        <w:rPr>
          <w:b/>
          <w:bCs/>
          <w:sz w:val="24"/>
          <w:szCs w:val="24"/>
        </w:rPr>
        <w:t xml:space="preserve">: </w:t>
      </w:r>
      <w:r w:rsidR="002E7A0A" w:rsidRPr="002F392C">
        <w:rPr>
          <w:b/>
          <w:bCs/>
          <w:sz w:val="24"/>
          <w:szCs w:val="24"/>
        </w:rPr>
        <w:t>Sözleşmenin imzalanması</w:t>
      </w:r>
    </w:p>
    <w:p w:rsidR="002E7A0A" w:rsidRPr="002F392C" w:rsidRDefault="009038A6" w:rsidP="00B61231">
      <w:pPr>
        <w:pStyle w:val="DipnotMetni"/>
        <w:tabs>
          <w:tab w:val="left" w:pos="567"/>
          <w:tab w:val="left" w:leader="dot" w:pos="8789"/>
        </w:tabs>
        <w:spacing w:after="100" w:afterAutospacing="1"/>
        <w:jc w:val="both"/>
        <w:rPr>
          <w:sz w:val="24"/>
          <w:szCs w:val="24"/>
        </w:rPr>
      </w:pPr>
      <w:r w:rsidRPr="002F392C">
        <w:rPr>
          <w:b/>
          <w:sz w:val="24"/>
          <w:szCs w:val="24"/>
        </w:rPr>
        <w:t>39</w:t>
      </w:r>
      <w:r w:rsidR="002E7A0A" w:rsidRPr="002F392C">
        <w:rPr>
          <w:b/>
          <w:sz w:val="24"/>
          <w:szCs w:val="24"/>
        </w:rPr>
        <w:t>.1.</w:t>
      </w:r>
      <w:r w:rsidR="002E7A0A" w:rsidRPr="002F392C">
        <w:rPr>
          <w:sz w:val="24"/>
          <w:szCs w:val="24"/>
        </w:rPr>
        <w:t xml:space="preserve">  Bu sözleşme </w:t>
      </w:r>
      <w:r w:rsidRPr="002F392C">
        <w:rPr>
          <w:b/>
          <w:sz w:val="24"/>
          <w:szCs w:val="24"/>
        </w:rPr>
        <w:t>39</w:t>
      </w:r>
      <w:r w:rsidR="002E7A0A" w:rsidRPr="002F392C">
        <w:rPr>
          <w:sz w:val="24"/>
          <w:szCs w:val="24"/>
        </w:rPr>
        <w:t xml:space="preserve"> maddeden ibaret olup, İdare ve Yüklenici tarafından tam olarak okunup anlaşıldıktan sonra </w:t>
      </w:r>
      <w:r w:rsidR="008A1954" w:rsidRPr="002F392C">
        <w:rPr>
          <w:b/>
          <w:sz w:val="24"/>
          <w:szCs w:val="24"/>
        </w:rPr>
        <w:t>…</w:t>
      </w:r>
      <w:r w:rsidR="00BD61D8" w:rsidRPr="002F392C">
        <w:rPr>
          <w:b/>
          <w:sz w:val="24"/>
          <w:szCs w:val="24"/>
        </w:rPr>
        <w:t xml:space="preserve"> </w:t>
      </w:r>
      <w:r w:rsidR="000B0FFB" w:rsidRPr="002F392C">
        <w:rPr>
          <w:b/>
          <w:sz w:val="24"/>
          <w:szCs w:val="24"/>
        </w:rPr>
        <w:t>/</w:t>
      </w:r>
      <w:r w:rsidR="00BD61D8" w:rsidRPr="002F392C">
        <w:rPr>
          <w:b/>
          <w:sz w:val="24"/>
          <w:szCs w:val="24"/>
        </w:rPr>
        <w:t xml:space="preserve"> </w:t>
      </w:r>
      <w:r w:rsidR="008A1954" w:rsidRPr="002F392C">
        <w:rPr>
          <w:b/>
          <w:sz w:val="24"/>
          <w:szCs w:val="24"/>
        </w:rPr>
        <w:t>…</w:t>
      </w:r>
      <w:r w:rsidR="00BD61D8" w:rsidRPr="002F392C">
        <w:rPr>
          <w:b/>
          <w:sz w:val="24"/>
          <w:szCs w:val="24"/>
        </w:rPr>
        <w:t xml:space="preserve"> </w:t>
      </w:r>
      <w:r w:rsidR="000B0FFB" w:rsidRPr="002F392C">
        <w:rPr>
          <w:b/>
          <w:sz w:val="24"/>
          <w:szCs w:val="24"/>
        </w:rPr>
        <w:t>/</w:t>
      </w:r>
      <w:r w:rsidR="00BD61D8" w:rsidRPr="002F392C">
        <w:rPr>
          <w:sz w:val="24"/>
          <w:szCs w:val="24"/>
        </w:rPr>
        <w:t xml:space="preserve"> </w:t>
      </w:r>
      <w:r w:rsidR="000C4C43" w:rsidRPr="002F392C">
        <w:rPr>
          <w:b/>
          <w:sz w:val="24"/>
          <w:szCs w:val="24"/>
        </w:rPr>
        <w:t>202</w:t>
      </w:r>
      <w:r w:rsidR="008A1954" w:rsidRPr="002F392C">
        <w:rPr>
          <w:b/>
          <w:sz w:val="24"/>
          <w:szCs w:val="24"/>
        </w:rPr>
        <w:t xml:space="preserve">6 </w:t>
      </w:r>
      <w:r w:rsidR="002E7A0A" w:rsidRPr="002F392C">
        <w:rPr>
          <w:sz w:val="24"/>
          <w:szCs w:val="24"/>
        </w:rPr>
        <w:t xml:space="preserve">tarihinde bir nüsha olarak imza altına alınmıştır. </w:t>
      </w:r>
      <w:r w:rsidR="000E2D11" w:rsidRPr="002F392C">
        <w:rPr>
          <w:sz w:val="24"/>
          <w:szCs w:val="24"/>
        </w:rPr>
        <w:t>Ayrıca İ</w:t>
      </w:r>
      <w:r w:rsidR="00BC54B1" w:rsidRPr="002F392C">
        <w:rPr>
          <w:sz w:val="24"/>
          <w:szCs w:val="24"/>
        </w:rPr>
        <w:t>dare, Y</w:t>
      </w:r>
      <w:r w:rsidR="002E7A0A" w:rsidRPr="002F392C">
        <w:rPr>
          <w:sz w:val="24"/>
          <w:szCs w:val="24"/>
        </w:rPr>
        <w:t>üklenicinin talebi halinde sözleşmenin “aslına uygun id</w:t>
      </w:r>
      <w:r w:rsidR="005E73C2" w:rsidRPr="002F392C">
        <w:rPr>
          <w:sz w:val="24"/>
          <w:szCs w:val="24"/>
        </w:rPr>
        <w:t xml:space="preserve">arece onaylı </w:t>
      </w:r>
      <w:r w:rsidR="00F952A8" w:rsidRPr="002F392C">
        <w:rPr>
          <w:sz w:val="24"/>
          <w:szCs w:val="24"/>
        </w:rPr>
        <w:t xml:space="preserve">bir </w:t>
      </w:r>
      <w:r w:rsidR="005E73C2" w:rsidRPr="002F392C">
        <w:rPr>
          <w:sz w:val="24"/>
          <w:szCs w:val="24"/>
        </w:rPr>
        <w:t xml:space="preserve">suretini” </w:t>
      </w:r>
      <w:r w:rsidR="000E2D11" w:rsidRPr="002F392C">
        <w:rPr>
          <w:sz w:val="24"/>
          <w:szCs w:val="24"/>
        </w:rPr>
        <w:t>Y</w:t>
      </w:r>
      <w:r w:rsidR="005E73C2" w:rsidRPr="002F392C">
        <w:rPr>
          <w:sz w:val="24"/>
          <w:szCs w:val="24"/>
        </w:rPr>
        <w:t>ükleniciye ver</w:t>
      </w:r>
      <w:r w:rsidR="002E7A0A" w:rsidRPr="002F392C">
        <w:rPr>
          <w:sz w:val="24"/>
          <w:szCs w:val="24"/>
        </w:rPr>
        <w:t xml:space="preserve">ecektir. </w:t>
      </w:r>
    </w:p>
    <w:p w:rsidR="0082047D" w:rsidRPr="002F392C" w:rsidRDefault="0082047D" w:rsidP="000B38BF">
      <w:pPr>
        <w:pStyle w:val="GvdeMetni21"/>
        <w:tabs>
          <w:tab w:val="left" w:pos="567"/>
          <w:tab w:val="left" w:leader="dot" w:pos="8789"/>
        </w:tabs>
        <w:spacing w:after="100" w:afterAutospacing="1"/>
        <w:ind w:firstLine="0"/>
        <w:rPr>
          <w:b/>
          <w:sz w:val="22"/>
          <w:szCs w:val="22"/>
        </w:rPr>
      </w:pPr>
    </w:p>
    <w:p w:rsidR="000B38BF" w:rsidRPr="002F392C" w:rsidRDefault="000B38BF" w:rsidP="000B38BF">
      <w:pPr>
        <w:pStyle w:val="GvdeMetni21"/>
        <w:tabs>
          <w:tab w:val="left" w:pos="567"/>
          <w:tab w:val="left" w:leader="dot" w:pos="8789"/>
        </w:tabs>
        <w:spacing w:after="100" w:afterAutospacing="1"/>
        <w:ind w:firstLine="0"/>
        <w:rPr>
          <w:szCs w:val="28"/>
        </w:rPr>
      </w:pPr>
      <w:r w:rsidRPr="002F392C">
        <w:rPr>
          <w:b/>
          <w:szCs w:val="28"/>
        </w:rPr>
        <w:t xml:space="preserve">                     İDARE                                                 </w:t>
      </w:r>
      <w:r w:rsidR="008A24F6" w:rsidRPr="002F392C">
        <w:rPr>
          <w:b/>
          <w:szCs w:val="28"/>
        </w:rPr>
        <w:t xml:space="preserve"> </w:t>
      </w:r>
      <w:r w:rsidRPr="002F392C">
        <w:rPr>
          <w:b/>
          <w:szCs w:val="28"/>
        </w:rPr>
        <w:t>YÜKLENİCİ</w:t>
      </w:r>
      <w:r w:rsidRPr="002F392C">
        <w:rPr>
          <w:szCs w:val="28"/>
        </w:rPr>
        <w:t xml:space="preserve"> </w:t>
      </w:r>
    </w:p>
    <w:p w:rsidR="000B38BF" w:rsidRPr="002F392C" w:rsidRDefault="000B38BF" w:rsidP="0082047D">
      <w:pPr>
        <w:pStyle w:val="AralkYok"/>
        <w:rPr>
          <w:b/>
        </w:rPr>
      </w:pPr>
      <w:r w:rsidRPr="002F392C">
        <w:rPr>
          <w:b/>
        </w:rPr>
        <w:t xml:space="preserve">      TÜRKİYE PETROLLERİ A.O.</w:t>
      </w:r>
    </w:p>
    <w:p w:rsidR="000B38BF" w:rsidRPr="002F392C" w:rsidRDefault="000B38BF" w:rsidP="0082047D">
      <w:pPr>
        <w:pStyle w:val="AralkYok"/>
        <w:rPr>
          <w:b/>
        </w:rPr>
      </w:pPr>
      <w:r w:rsidRPr="002F392C">
        <w:rPr>
          <w:b/>
        </w:rPr>
        <w:t xml:space="preserve">   TRAKYA BÖLGE MÜDÜRLÜĞÜ</w:t>
      </w:r>
    </w:p>
    <w:p w:rsidR="000B38BF" w:rsidRPr="002F392C" w:rsidRDefault="000B38BF" w:rsidP="000B38BF">
      <w:pPr>
        <w:pStyle w:val="DipnotMetni"/>
        <w:tabs>
          <w:tab w:val="left" w:pos="567"/>
          <w:tab w:val="left" w:leader="dot" w:pos="8789"/>
        </w:tabs>
        <w:spacing w:after="100" w:afterAutospacing="1"/>
        <w:jc w:val="both"/>
        <w:rPr>
          <w:sz w:val="24"/>
          <w:szCs w:val="24"/>
        </w:rPr>
      </w:pPr>
    </w:p>
    <w:p w:rsidR="000B38BF" w:rsidRPr="002F392C" w:rsidRDefault="000B38BF" w:rsidP="00B61231">
      <w:pPr>
        <w:pStyle w:val="DipnotMetni"/>
        <w:tabs>
          <w:tab w:val="left" w:pos="567"/>
          <w:tab w:val="left" w:leader="dot" w:pos="8789"/>
        </w:tabs>
        <w:spacing w:after="100" w:afterAutospacing="1"/>
        <w:jc w:val="both"/>
        <w:rPr>
          <w:sz w:val="24"/>
          <w:szCs w:val="24"/>
        </w:rPr>
      </w:pPr>
    </w:p>
    <w:sectPr w:rsidR="000B38BF" w:rsidRPr="002F392C" w:rsidSect="002B2436">
      <w:footerReference w:type="even" r:id="rId8"/>
      <w:footerReference w:type="default" r:id="rId9"/>
      <w:pgSz w:w="11906" w:h="16838"/>
      <w:pgMar w:top="1247"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5B04" w:rsidRDefault="008A5B04">
      <w:r>
        <w:separator/>
      </w:r>
    </w:p>
  </w:endnote>
  <w:endnote w:type="continuationSeparator" w:id="0">
    <w:p w:rsidR="008A5B04" w:rsidRDefault="008A5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63C" w:rsidRDefault="000E463C" w:rsidP="00FA2958">
    <w:pPr>
      <w:pStyle w:val="Altbilgi1"/>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0E463C" w:rsidRDefault="000E463C">
    <w:pPr>
      <w:pStyle w:val="Altbilgi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63C" w:rsidRDefault="000E463C" w:rsidP="00FA2958">
    <w:pPr>
      <w:pStyle w:val="Altbilgi1"/>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83A17">
      <w:rPr>
        <w:rStyle w:val="SayfaNumaras"/>
        <w:noProof/>
      </w:rPr>
      <w:t>12</w:t>
    </w:r>
    <w:r>
      <w:rPr>
        <w:rStyle w:val="SayfaNumaras"/>
      </w:rPr>
      <w:fldChar w:fldCharType="end"/>
    </w:r>
  </w:p>
  <w:p w:rsidR="000E463C" w:rsidRDefault="000E463C">
    <w:pPr>
      <w:pStyle w:val="Altbilgi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5B04" w:rsidRDefault="008A5B04">
      <w:r>
        <w:separator/>
      </w:r>
    </w:p>
  </w:footnote>
  <w:footnote w:type="continuationSeparator" w:id="0">
    <w:p w:rsidR="008A5B04" w:rsidRDefault="008A5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96513"/>
    <w:multiLevelType w:val="hybridMultilevel"/>
    <w:tmpl w:val="94809978"/>
    <w:lvl w:ilvl="0" w:tplc="8D8CA892">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61151E3"/>
    <w:multiLevelType w:val="hybridMultilevel"/>
    <w:tmpl w:val="7A860A1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A53766E"/>
    <w:multiLevelType w:val="hybridMultilevel"/>
    <w:tmpl w:val="7CCAB04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42421EAB"/>
    <w:multiLevelType w:val="hybridMultilevel"/>
    <w:tmpl w:val="46C66E0E"/>
    <w:lvl w:ilvl="0" w:tplc="D8E4454A">
      <w:start w:val="8"/>
      <w:numFmt w:val="lowerLetter"/>
      <w:lvlText w:val="%1)"/>
      <w:lvlJc w:val="left"/>
      <w:pPr>
        <w:tabs>
          <w:tab w:val="num" w:pos="1668"/>
        </w:tabs>
        <w:ind w:left="1668" w:hanging="360"/>
      </w:pPr>
      <w:rPr>
        <w:rFonts w:hint="default"/>
      </w:rPr>
    </w:lvl>
    <w:lvl w:ilvl="1" w:tplc="89D42F16" w:tentative="1">
      <w:start w:val="1"/>
      <w:numFmt w:val="lowerLetter"/>
      <w:lvlText w:val="%2."/>
      <w:lvlJc w:val="left"/>
      <w:pPr>
        <w:tabs>
          <w:tab w:val="num" w:pos="2388"/>
        </w:tabs>
        <w:ind w:left="2388" w:hanging="360"/>
      </w:pPr>
    </w:lvl>
    <w:lvl w:ilvl="2" w:tplc="AE78BE58" w:tentative="1">
      <w:start w:val="1"/>
      <w:numFmt w:val="lowerRoman"/>
      <w:lvlText w:val="%3."/>
      <w:lvlJc w:val="right"/>
      <w:pPr>
        <w:tabs>
          <w:tab w:val="num" w:pos="3108"/>
        </w:tabs>
        <w:ind w:left="3108" w:hanging="180"/>
      </w:pPr>
    </w:lvl>
    <w:lvl w:ilvl="3" w:tplc="AFA4A5D8" w:tentative="1">
      <w:start w:val="1"/>
      <w:numFmt w:val="decimal"/>
      <w:lvlText w:val="%4."/>
      <w:lvlJc w:val="left"/>
      <w:pPr>
        <w:tabs>
          <w:tab w:val="num" w:pos="3828"/>
        </w:tabs>
        <w:ind w:left="3828" w:hanging="360"/>
      </w:pPr>
    </w:lvl>
    <w:lvl w:ilvl="4" w:tplc="C58283CA" w:tentative="1">
      <w:start w:val="1"/>
      <w:numFmt w:val="lowerLetter"/>
      <w:lvlText w:val="%5."/>
      <w:lvlJc w:val="left"/>
      <w:pPr>
        <w:tabs>
          <w:tab w:val="num" w:pos="4548"/>
        </w:tabs>
        <w:ind w:left="4548" w:hanging="360"/>
      </w:pPr>
    </w:lvl>
    <w:lvl w:ilvl="5" w:tplc="79A29C5A" w:tentative="1">
      <w:start w:val="1"/>
      <w:numFmt w:val="lowerRoman"/>
      <w:lvlText w:val="%6."/>
      <w:lvlJc w:val="right"/>
      <w:pPr>
        <w:tabs>
          <w:tab w:val="num" w:pos="5268"/>
        </w:tabs>
        <w:ind w:left="5268" w:hanging="180"/>
      </w:pPr>
    </w:lvl>
    <w:lvl w:ilvl="6" w:tplc="9F74BF7C" w:tentative="1">
      <w:start w:val="1"/>
      <w:numFmt w:val="decimal"/>
      <w:lvlText w:val="%7."/>
      <w:lvlJc w:val="left"/>
      <w:pPr>
        <w:tabs>
          <w:tab w:val="num" w:pos="5988"/>
        </w:tabs>
        <w:ind w:left="5988" w:hanging="360"/>
      </w:pPr>
    </w:lvl>
    <w:lvl w:ilvl="7" w:tplc="8F9E2700" w:tentative="1">
      <w:start w:val="1"/>
      <w:numFmt w:val="lowerLetter"/>
      <w:lvlText w:val="%8."/>
      <w:lvlJc w:val="left"/>
      <w:pPr>
        <w:tabs>
          <w:tab w:val="num" w:pos="6708"/>
        </w:tabs>
        <w:ind w:left="6708" w:hanging="360"/>
      </w:pPr>
    </w:lvl>
    <w:lvl w:ilvl="8" w:tplc="76EA78D6" w:tentative="1">
      <w:start w:val="1"/>
      <w:numFmt w:val="lowerRoman"/>
      <w:lvlText w:val="%9."/>
      <w:lvlJc w:val="right"/>
      <w:pPr>
        <w:tabs>
          <w:tab w:val="num" w:pos="7428"/>
        </w:tabs>
        <w:ind w:left="7428" w:hanging="180"/>
      </w:pPr>
    </w:lvl>
  </w:abstractNum>
  <w:abstractNum w:abstractNumId="4" w15:restartNumberingAfterBreak="0">
    <w:nsid w:val="460D1AB7"/>
    <w:multiLevelType w:val="hybridMultilevel"/>
    <w:tmpl w:val="6D2A4C56"/>
    <w:lvl w:ilvl="0" w:tplc="47782158">
      <w:start w:val="1"/>
      <w:numFmt w:val="lowerLetter"/>
      <w:lvlText w:val="%1)"/>
      <w:lvlJc w:val="left"/>
      <w:pPr>
        <w:tabs>
          <w:tab w:val="num" w:pos="720"/>
        </w:tabs>
        <w:ind w:left="720" w:hanging="360"/>
      </w:pPr>
      <w:rPr>
        <w:rFonts w:hint="default"/>
        <w:b/>
      </w:rPr>
    </w:lvl>
    <w:lvl w:ilvl="1" w:tplc="A6C2DF28" w:tentative="1">
      <w:start w:val="1"/>
      <w:numFmt w:val="lowerLetter"/>
      <w:lvlText w:val="%2."/>
      <w:lvlJc w:val="left"/>
      <w:pPr>
        <w:tabs>
          <w:tab w:val="num" w:pos="1440"/>
        </w:tabs>
        <w:ind w:left="1440" w:hanging="360"/>
      </w:pPr>
    </w:lvl>
    <w:lvl w:ilvl="2" w:tplc="8A9C2BD2" w:tentative="1">
      <w:start w:val="1"/>
      <w:numFmt w:val="lowerRoman"/>
      <w:lvlText w:val="%3."/>
      <w:lvlJc w:val="right"/>
      <w:pPr>
        <w:tabs>
          <w:tab w:val="num" w:pos="2160"/>
        </w:tabs>
        <w:ind w:left="2160" w:hanging="180"/>
      </w:pPr>
    </w:lvl>
    <w:lvl w:ilvl="3" w:tplc="A20C1246" w:tentative="1">
      <w:start w:val="1"/>
      <w:numFmt w:val="decimal"/>
      <w:lvlText w:val="%4."/>
      <w:lvlJc w:val="left"/>
      <w:pPr>
        <w:tabs>
          <w:tab w:val="num" w:pos="2880"/>
        </w:tabs>
        <w:ind w:left="2880" w:hanging="360"/>
      </w:pPr>
    </w:lvl>
    <w:lvl w:ilvl="4" w:tplc="486EFD7E" w:tentative="1">
      <w:start w:val="1"/>
      <w:numFmt w:val="lowerLetter"/>
      <w:lvlText w:val="%5."/>
      <w:lvlJc w:val="left"/>
      <w:pPr>
        <w:tabs>
          <w:tab w:val="num" w:pos="3600"/>
        </w:tabs>
        <w:ind w:left="3600" w:hanging="360"/>
      </w:pPr>
    </w:lvl>
    <w:lvl w:ilvl="5" w:tplc="6E5EA2FC" w:tentative="1">
      <w:start w:val="1"/>
      <w:numFmt w:val="lowerRoman"/>
      <w:lvlText w:val="%6."/>
      <w:lvlJc w:val="right"/>
      <w:pPr>
        <w:tabs>
          <w:tab w:val="num" w:pos="4320"/>
        </w:tabs>
        <w:ind w:left="4320" w:hanging="180"/>
      </w:pPr>
    </w:lvl>
    <w:lvl w:ilvl="6" w:tplc="0C44C7CE" w:tentative="1">
      <w:start w:val="1"/>
      <w:numFmt w:val="decimal"/>
      <w:lvlText w:val="%7."/>
      <w:lvlJc w:val="left"/>
      <w:pPr>
        <w:tabs>
          <w:tab w:val="num" w:pos="5040"/>
        </w:tabs>
        <w:ind w:left="5040" w:hanging="360"/>
      </w:pPr>
    </w:lvl>
    <w:lvl w:ilvl="7" w:tplc="A02A03A2" w:tentative="1">
      <w:start w:val="1"/>
      <w:numFmt w:val="lowerLetter"/>
      <w:lvlText w:val="%8."/>
      <w:lvlJc w:val="left"/>
      <w:pPr>
        <w:tabs>
          <w:tab w:val="num" w:pos="5760"/>
        </w:tabs>
        <w:ind w:left="5760" w:hanging="360"/>
      </w:pPr>
    </w:lvl>
    <w:lvl w:ilvl="8" w:tplc="B04E30F4" w:tentative="1">
      <w:start w:val="1"/>
      <w:numFmt w:val="lowerRoman"/>
      <w:lvlText w:val="%9."/>
      <w:lvlJc w:val="right"/>
      <w:pPr>
        <w:tabs>
          <w:tab w:val="num" w:pos="6480"/>
        </w:tabs>
        <w:ind w:left="6480" w:hanging="180"/>
      </w:pPr>
    </w:lvl>
  </w:abstractNum>
  <w:abstractNum w:abstractNumId="5" w15:restartNumberingAfterBreak="0">
    <w:nsid w:val="4B30482F"/>
    <w:multiLevelType w:val="singleLevel"/>
    <w:tmpl w:val="041F0017"/>
    <w:lvl w:ilvl="0">
      <w:start w:val="1"/>
      <w:numFmt w:val="lowerLetter"/>
      <w:lvlText w:val="%1)"/>
      <w:lvlJc w:val="left"/>
      <w:pPr>
        <w:tabs>
          <w:tab w:val="num" w:pos="360"/>
        </w:tabs>
        <w:ind w:left="360" w:hanging="360"/>
      </w:pPr>
      <w:rPr>
        <w:rFonts w:hint="default"/>
      </w:rPr>
    </w:lvl>
  </w:abstractNum>
  <w:abstractNum w:abstractNumId="6" w15:restartNumberingAfterBreak="0">
    <w:nsid w:val="4CF0586A"/>
    <w:multiLevelType w:val="hybridMultilevel"/>
    <w:tmpl w:val="8768451C"/>
    <w:lvl w:ilvl="0" w:tplc="2264CE22">
      <w:start w:val="1"/>
      <w:numFmt w:val="decimal"/>
      <w:lvlText w:val="Madde %1 -"/>
      <w:lvlJc w:val="left"/>
      <w:pPr>
        <w:ind w:left="1069" w:hanging="360"/>
      </w:pPr>
      <w:rPr>
        <w:rFonts w:ascii="Times New Roman" w:hAnsi="Times New Roman" w:cs="Times New Roman" w:hint="default"/>
        <w:b/>
        <w:i w:val="0"/>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5FAD46D7"/>
    <w:multiLevelType w:val="singleLevel"/>
    <w:tmpl w:val="041F0017"/>
    <w:lvl w:ilvl="0">
      <w:start w:val="1"/>
      <w:numFmt w:val="lowerLetter"/>
      <w:lvlText w:val="%1)"/>
      <w:lvlJc w:val="left"/>
      <w:pPr>
        <w:tabs>
          <w:tab w:val="num" w:pos="360"/>
        </w:tabs>
        <w:ind w:left="360" w:hanging="360"/>
      </w:pPr>
      <w:rPr>
        <w:rFonts w:hint="default"/>
      </w:rPr>
    </w:lvl>
  </w:abstractNum>
  <w:abstractNum w:abstractNumId="8" w15:restartNumberingAfterBreak="0">
    <w:nsid w:val="6C59665E"/>
    <w:multiLevelType w:val="hybridMultilevel"/>
    <w:tmpl w:val="E2F0C740"/>
    <w:lvl w:ilvl="0" w:tplc="501EEF6A">
      <w:start w:val="3"/>
      <w:numFmt w:val="lowerLetter"/>
      <w:lvlText w:val="%1)"/>
      <w:lvlJc w:val="left"/>
      <w:pPr>
        <w:tabs>
          <w:tab w:val="num" w:pos="720"/>
        </w:tabs>
        <w:ind w:left="720" w:hanging="360"/>
      </w:pPr>
      <w:rPr>
        <w:rFonts w:hint="default"/>
        <w:b/>
      </w:rPr>
    </w:lvl>
    <w:lvl w:ilvl="1" w:tplc="34202354" w:tentative="1">
      <w:start w:val="1"/>
      <w:numFmt w:val="lowerLetter"/>
      <w:lvlText w:val="%2."/>
      <w:lvlJc w:val="left"/>
      <w:pPr>
        <w:tabs>
          <w:tab w:val="num" w:pos="1440"/>
        </w:tabs>
        <w:ind w:left="1440" w:hanging="360"/>
      </w:pPr>
    </w:lvl>
    <w:lvl w:ilvl="2" w:tplc="A356BDC0" w:tentative="1">
      <w:start w:val="1"/>
      <w:numFmt w:val="lowerRoman"/>
      <w:lvlText w:val="%3."/>
      <w:lvlJc w:val="right"/>
      <w:pPr>
        <w:tabs>
          <w:tab w:val="num" w:pos="2160"/>
        </w:tabs>
        <w:ind w:left="2160" w:hanging="180"/>
      </w:pPr>
    </w:lvl>
    <w:lvl w:ilvl="3" w:tplc="03A64B78" w:tentative="1">
      <w:start w:val="1"/>
      <w:numFmt w:val="decimal"/>
      <w:lvlText w:val="%4."/>
      <w:lvlJc w:val="left"/>
      <w:pPr>
        <w:tabs>
          <w:tab w:val="num" w:pos="2880"/>
        </w:tabs>
        <w:ind w:left="2880" w:hanging="360"/>
      </w:pPr>
    </w:lvl>
    <w:lvl w:ilvl="4" w:tplc="C3E01A1E" w:tentative="1">
      <w:start w:val="1"/>
      <w:numFmt w:val="lowerLetter"/>
      <w:lvlText w:val="%5."/>
      <w:lvlJc w:val="left"/>
      <w:pPr>
        <w:tabs>
          <w:tab w:val="num" w:pos="3600"/>
        </w:tabs>
        <w:ind w:left="3600" w:hanging="360"/>
      </w:pPr>
    </w:lvl>
    <w:lvl w:ilvl="5" w:tplc="43B4E5A2" w:tentative="1">
      <w:start w:val="1"/>
      <w:numFmt w:val="lowerRoman"/>
      <w:lvlText w:val="%6."/>
      <w:lvlJc w:val="right"/>
      <w:pPr>
        <w:tabs>
          <w:tab w:val="num" w:pos="4320"/>
        </w:tabs>
        <w:ind w:left="4320" w:hanging="180"/>
      </w:pPr>
    </w:lvl>
    <w:lvl w:ilvl="6" w:tplc="0764C1A4" w:tentative="1">
      <w:start w:val="1"/>
      <w:numFmt w:val="decimal"/>
      <w:lvlText w:val="%7."/>
      <w:lvlJc w:val="left"/>
      <w:pPr>
        <w:tabs>
          <w:tab w:val="num" w:pos="5040"/>
        </w:tabs>
        <w:ind w:left="5040" w:hanging="360"/>
      </w:pPr>
    </w:lvl>
    <w:lvl w:ilvl="7" w:tplc="3912D32E" w:tentative="1">
      <w:start w:val="1"/>
      <w:numFmt w:val="lowerLetter"/>
      <w:lvlText w:val="%8."/>
      <w:lvlJc w:val="left"/>
      <w:pPr>
        <w:tabs>
          <w:tab w:val="num" w:pos="5760"/>
        </w:tabs>
        <w:ind w:left="5760" w:hanging="360"/>
      </w:pPr>
    </w:lvl>
    <w:lvl w:ilvl="8" w:tplc="09AEC7DC" w:tentative="1">
      <w:start w:val="1"/>
      <w:numFmt w:val="lowerRoman"/>
      <w:lvlText w:val="%9."/>
      <w:lvlJc w:val="right"/>
      <w:pPr>
        <w:tabs>
          <w:tab w:val="num" w:pos="6480"/>
        </w:tabs>
        <w:ind w:left="6480" w:hanging="180"/>
      </w:pPr>
    </w:lvl>
  </w:abstractNum>
  <w:abstractNum w:abstractNumId="9" w15:restartNumberingAfterBreak="0">
    <w:nsid w:val="74646168"/>
    <w:multiLevelType w:val="singleLevel"/>
    <w:tmpl w:val="50764542"/>
    <w:lvl w:ilvl="0">
      <w:start w:val="1"/>
      <w:numFmt w:val="decimal"/>
      <w:lvlText w:val="%1)"/>
      <w:lvlJc w:val="left"/>
      <w:pPr>
        <w:tabs>
          <w:tab w:val="num" w:pos="1080"/>
        </w:tabs>
        <w:ind w:left="1080" w:hanging="360"/>
      </w:pPr>
      <w:rPr>
        <w:rFonts w:hint="default"/>
      </w:rPr>
    </w:lvl>
  </w:abstractNum>
  <w:num w:numId="1">
    <w:abstractNumId w:val="8"/>
  </w:num>
  <w:num w:numId="2">
    <w:abstractNumId w:val="4"/>
  </w:num>
  <w:num w:numId="3">
    <w:abstractNumId w:val="3"/>
  </w:num>
  <w:num w:numId="4">
    <w:abstractNumId w:val="9"/>
  </w:num>
  <w:num w:numId="5">
    <w:abstractNumId w:val="7"/>
  </w:num>
  <w:num w:numId="6">
    <w:abstractNumId w:val="5"/>
  </w:num>
  <w:num w:numId="7">
    <w:abstractNumId w:val="1"/>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CDC"/>
    <w:rsid w:val="00000F19"/>
    <w:rsid w:val="000034DF"/>
    <w:rsid w:val="000036F1"/>
    <w:rsid w:val="00005062"/>
    <w:rsid w:val="00005740"/>
    <w:rsid w:val="0000709A"/>
    <w:rsid w:val="00010EBF"/>
    <w:rsid w:val="0001694C"/>
    <w:rsid w:val="00024485"/>
    <w:rsid w:val="00026168"/>
    <w:rsid w:val="00030112"/>
    <w:rsid w:val="00032A78"/>
    <w:rsid w:val="0004036D"/>
    <w:rsid w:val="00040B3B"/>
    <w:rsid w:val="00042A43"/>
    <w:rsid w:val="0004375F"/>
    <w:rsid w:val="00046F83"/>
    <w:rsid w:val="0005061F"/>
    <w:rsid w:val="00052041"/>
    <w:rsid w:val="00053AB0"/>
    <w:rsid w:val="00054CF2"/>
    <w:rsid w:val="0005558F"/>
    <w:rsid w:val="000600FD"/>
    <w:rsid w:val="00062A0F"/>
    <w:rsid w:val="00063428"/>
    <w:rsid w:val="0006491A"/>
    <w:rsid w:val="000674FC"/>
    <w:rsid w:val="000703E7"/>
    <w:rsid w:val="00071F64"/>
    <w:rsid w:val="00072A73"/>
    <w:rsid w:val="000749C5"/>
    <w:rsid w:val="00080CA0"/>
    <w:rsid w:val="00080E88"/>
    <w:rsid w:val="00091C71"/>
    <w:rsid w:val="000A0F7F"/>
    <w:rsid w:val="000B0FFB"/>
    <w:rsid w:val="000B1BDF"/>
    <w:rsid w:val="000B38BF"/>
    <w:rsid w:val="000B7ADC"/>
    <w:rsid w:val="000C2316"/>
    <w:rsid w:val="000C36BD"/>
    <w:rsid w:val="000C4C43"/>
    <w:rsid w:val="000C5E31"/>
    <w:rsid w:val="000D1327"/>
    <w:rsid w:val="000E2D11"/>
    <w:rsid w:val="000E4327"/>
    <w:rsid w:val="000E463C"/>
    <w:rsid w:val="000E5B16"/>
    <w:rsid w:val="000E67A1"/>
    <w:rsid w:val="000F4D00"/>
    <w:rsid w:val="00106158"/>
    <w:rsid w:val="00107377"/>
    <w:rsid w:val="0011070D"/>
    <w:rsid w:val="001125BB"/>
    <w:rsid w:val="00122274"/>
    <w:rsid w:val="00123F0A"/>
    <w:rsid w:val="00127373"/>
    <w:rsid w:val="0013658A"/>
    <w:rsid w:val="00142705"/>
    <w:rsid w:val="00143976"/>
    <w:rsid w:val="001447CF"/>
    <w:rsid w:val="00145440"/>
    <w:rsid w:val="00150B53"/>
    <w:rsid w:val="001535A1"/>
    <w:rsid w:val="00154362"/>
    <w:rsid w:val="001549AD"/>
    <w:rsid w:val="00155F0D"/>
    <w:rsid w:val="00156328"/>
    <w:rsid w:val="00156336"/>
    <w:rsid w:val="00157BED"/>
    <w:rsid w:val="00157D2F"/>
    <w:rsid w:val="0017089B"/>
    <w:rsid w:val="001749F3"/>
    <w:rsid w:val="00174E1D"/>
    <w:rsid w:val="00175398"/>
    <w:rsid w:val="0018535A"/>
    <w:rsid w:val="00190E87"/>
    <w:rsid w:val="00191D5B"/>
    <w:rsid w:val="00195EE1"/>
    <w:rsid w:val="00196086"/>
    <w:rsid w:val="001A7B3D"/>
    <w:rsid w:val="001B02B1"/>
    <w:rsid w:val="001B1825"/>
    <w:rsid w:val="001B1D28"/>
    <w:rsid w:val="001B2887"/>
    <w:rsid w:val="001B6328"/>
    <w:rsid w:val="001B6AFE"/>
    <w:rsid w:val="001C0C38"/>
    <w:rsid w:val="001C2D75"/>
    <w:rsid w:val="001C69AB"/>
    <w:rsid w:val="001C6D3D"/>
    <w:rsid w:val="001D0634"/>
    <w:rsid w:val="001D0BB4"/>
    <w:rsid w:val="001D3DA2"/>
    <w:rsid w:val="001D564A"/>
    <w:rsid w:val="001E0561"/>
    <w:rsid w:val="001F5F6F"/>
    <w:rsid w:val="001F6ED5"/>
    <w:rsid w:val="00200059"/>
    <w:rsid w:val="00205629"/>
    <w:rsid w:val="00207162"/>
    <w:rsid w:val="00210BEA"/>
    <w:rsid w:val="00210D17"/>
    <w:rsid w:val="002111CB"/>
    <w:rsid w:val="00214EFD"/>
    <w:rsid w:val="00215323"/>
    <w:rsid w:val="00215FB8"/>
    <w:rsid w:val="00225DF4"/>
    <w:rsid w:val="00241A47"/>
    <w:rsid w:val="00250E80"/>
    <w:rsid w:val="00255CCB"/>
    <w:rsid w:val="00272A5A"/>
    <w:rsid w:val="002850D8"/>
    <w:rsid w:val="002859F1"/>
    <w:rsid w:val="00286435"/>
    <w:rsid w:val="002930FA"/>
    <w:rsid w:val="002936D9"/>
    <w:rsid w:val="00295268"/>
    <w:rsid w:val="002A3811"/>
    <w:rsid w:val="002B2436"/>
    <w:rsid w:val="002B2AEA"/>
    <w:rsid w:val="002B35A1"/>
    <w:rsid w:val="002B45F6"/>
    <w:rsid w:val="002B6FB0"/>
    <w:rsid w:val="002C3CD2"/>
    <w:rsid w:val="002C66BF"/>
    <w:rsid w:val="002D0F95"/>
    <w:rsid w:val="002D24F3"/>
    <w:rsid w:val="002D2611"/>
    <w:rsid w:val="002D2B14"/>
    <w:rsid w:val="002D2D1B"/>
    <w:rsid w:val="002D7A1F"/>
    <w:rsid w:val="002E4889"/>
    <w:rsid w:val="002E4A76"/>
    <w:rsid w:val="002E7A0A"/>
    <w:rsid w:val="002F0352"/>
    <w:rsid w:val="002F392C"/>
    <w:rsid w:val="002F5DC0"/>
    <w:rsid w:val="002F61E3"/>
    <w:rsid w:val="002F6774"/>
    <w:rsid w:val="002F6C3B"/>
    <w:rsid w:val="002F7CE1"/>
    <w:rsid w:val="00302179"/>
    <w:rsid w:val="0030446D"/>
    <w:rsid w:val="00307B3F"/>
    <w:rsid w:val="00311A0E"/>
    <w:rsid w:val="00333AF9"/>
    <w:rsid w:val="00335015"/>
    <w:rsid w:val="00337C0A"/>
    <w:rsid w:val="003413EE"/>
    <w:rsid w:val="003425DF"/>
    <w:rsid w:val="00344429"/>
    <w:rsid w:val="0034574F"/>
    <w:rsid w:val="003464C5"/>
    <w:rsid w:val="00346A1F"/>
    <w:rsid w:val="00363EBD"/>
    <w:rsid w:val="00366332"/>
    <w:rsid w:val="003726EE"/>
    <w:rsid w:val="00375895"/>
    <w:rsid w:val="00383A17"/>
    <w:rsid w:val="00387D8B"/>
    <w:rsid w:val="003A291F"/>
    <w:rsid w:val="003A49A5"/>
    <w:rsid w:val="003B060E"/>
    <w:rsid w:val="003B0D10"/>
    <w:rsid w:val="003B124E"/>
    <w:rsid w:val="003B4215"/>
    <w:rsid w:val="003B7CCC"/>
    <w:rsid w:val="003D097A"/>
    <w:rsid w:val="003D16E7"/>
    <w:rsid w:val="003E6AB1"/>
    <w:rsid w:val="003F3CF6"/>
    <w:rsid w:val="003F3D64"/>
    <w:rsid w:val="003F6A93"/>
    <w:rsid w:val="003F7C0F"/>
    <w:rsid w:val="0040089B"/>
    <w:rsid w:val="004043F0"/>
    <w:rsid w:val="00405052"/>
    <w:rsid w:val="00411150"/>
    <w:rsid w:val="00412284"/>
    <w:rsid w:val="00415BCE"/>
    <w:rsid w:val="00425A91"/>
    <w:rsid w:val="004305EA"/>
    <w:rsid w:val="00431D09"/>
    <w:rsid w:val="00434899"/>
    <w:rsid w:val="0044541C"/>
    <w:rsid w:val="004468A9"/>
    <w:rsid w:val="00451161"/>
    <w:rsid w:val="00460878"/>
    <w:rsid w:val="00462DF2"/>
    <w:rsid w:val="00463617"/>
    <w:rsid w:val="00465F6F"/>
    <w:rsid w:val="00466451"/>
    <w:rsid w:val="004670C4"/>
    <w:rsid w:val="004739D7"/>
    <w:rsid w:val="00481407"/>
    <w:rsid w:val="00487F49"/>
    <w:rsid w:val="004929B5"/>
    <w:rsid w:val="004935A6"/>
    <w:rsid w:val="00493C43"/>
    <w:rsid w:val="004A4605"/>
    <w:rsid w:val="004B773F"/>
    <w:rsid w:val="004C2893"/>
    <w:rsid w:val="004E1412"/>
    <w:rsid w:val="004E4ED3"/>
    <w:rsid w:val="004E6F2C"/>
    <w:rsid w:val="004F1A70"/>
    <w:rsid w:val="004F3C54"/>
    <w:rsid w:val="004F7499"/>
    <w:rsid w:val="00506F1C"/>
    <w:rsid w:val="00507EBF"/>
    <w:rsid w:val="005275AF"/>
    <w:rsid w:val="0053123D"/>
    <w:rsid w:val="00532ED7"/>
    <w:rsid w:val="005430F9"/>
    <w:rsid w:val="00543ECE"/>
    <w:rsid w:val="00557E18"/>
    <w:rsid w:val="00560BCC"/>
    <w:rsid w:val="00575F0C"/>
    <w:rsid w:val="00581CD2"/>
    <w:rsid w:val="00582634"/>
    <w:rsid w:val="005913F2"/>
    <w:rsid w:val="00591C70"/>
    <w:rsid w:val="00592437"/>
    <w:rsid w:val="00594D94"/>
    <w:rsid w:val="00595B1B"/>
    <w:rsid w:val="005970A3"/>
    <w:rsid w:val="005A2B40"/>
    <w:rsid w:val="005A77E9"/>
    <w:rsid w:val="005B1C12"/>
    <w:rsid w:val="005B7A3B"/>
    <w:rsid w:val="005C215A"/>
    <w:rsid w:val="005C4E1E"/>
    <w:rsid w:val="005C5B1B"/>
    <w:rsid w:val="005C6569"/>
    <w:rsid w:val="005D0AE7"/>
    <w:rsid w:val="005D334A"/>
    <w:rsid w:val="005D77CF"/>
    <w:rsid w:val="005E0D3B"/>
    <w:rsid w:val="005E4848"/>
    <w:rsid w:val="005E73C2"/>
    <w:rsid w:val="005F2A3F"/>
    <w:rsid w:val="006001BC"/>
    <w:rsid w:val="006107BC"/>
    <w:rsid w:val="00613FFF"/>
    <w:rsid w:val="00615ADF"/>
    <w:rsid w:val="00616A87"/>
    <w:rsid w:val="006208D2"/>
    <w:rsid w:val="0062098D"/>
    <w:rsid w:val="00622C2A"/>
    <w:rsid w:val="0062374B"/>
    <w:rsid w:val="00633D17"/>
    <w:rsid w:val="006478C5"/>
    <w:rsid w:val="006501F4"/>
    <w:rsid w:val="006507DA"/>
    <w:rsid w:val="00650CD7"/>
    <w:rsid w:val="006528F6"/>
    <w:rsid w:val="0065538E"/>
    <w:rsid w:val="00662EE5"/>
    <w:rsid w:val="0066457E"/>
    <w:rsid w:val="00666C8A"/>
    <w:rsid w:val="00672D78"/>
    <w:rsid w:val="00675EB2"/>
    <w:rsid w:val="00683B5D"/>
    <w:rsid w:val="0069081D"/>
    <w:rsid w:val="0069225C"/>
    <w:rsid w:val="006A0AA0"/>
    <w:rsid w:val="006A2F19"/>
    <w:rsid w:val="006A7AA9"/>
    <w:rsid w:val="006A7C06"/>
    <w:rsid w:val="006B1706"/>
    <w:rsid w:val="006C01D6"/>
    <w:rsid w:val="006C34CB"/>
    <w:rsid w:val="006C5663"/>
    <w:rsid w:val="006D05A1"/>
    <w:rsid w:val="006D0868"/>
    <w:rsid w:val="006D2B7C"/>
    <w:rsid w:val="006D4BAB"/>
    <w:rsid w:val="006D5D75"/>
    <w:rsid w:val="006D6B37"/>
    <w:rsid w:val="006D75D1"/>
    <w:rsid w:val="006E6564"/>
    <w:rsid w:val="006E7A49"/>
    <w:rsid w:val="006F4F3E"/>
    <w:rsid w:val="006F4F76"/>
    <w:rsid w:val="007035CF"/>
    <w:rsid w:val="00711A32"/>
    <w:rsid w:val="0071215C"/>
    <w:rsid w:val="0071285D"/>
    <w:rsid w:val="007135FD"/>
    <w:rsid w:val="007141DF"/>
    <w:rsid w:val="00715EF7"/>
    <w:rsid w:val="0072136C"/>
    <w:rsid w:val="0072183D"/>
    <w:rsid w:val="00727D63"/>
    <w:rsid w:val="007307F1"/>
    <w:rsid w:val="007343D3"/>
    <w:rsid w:val="00755AE1"/>
    <w:rsid w:val="007615B1"/>
    <w:rsid w:val="00765B9D"/>
    <w:rsid w:val="00770865"/>
    <w:rsid w:val="00772B18"/>
    <w:rsid w:val="00772E44"/>
    <w:rsid w:val="007809C0"/>
    <w:rsid w:val="00780A37"/>
    <w:rsid w:val="007863FF"/>
    <w:rsid w:val="007926F8"/>
    <w:rsid w:val="007941BB"/>
    <w:rsid w:val="007A271E"/>
    <w:rsid w:val="007A4B01"/>
    <w:rsid w:val="007A4EF8"/>
    <w:rsid w:val="007B2382"/>
    <w:rsid w:val="007C5EDC"/>
    <w:rsid w:val="007D7386"/>
    <w:rsid w:val="007E0533"/>
    <w:rsid w:val="007E3C42"/>
    <w:rsid w:val="007E486A"/>
    <w:rsid w:val="007F2E48"/>
    <w:rsid w:val="00803532"/>
    <w:rsid w:val="00803F45"/>
    <w:rsid w:val="008043CD"/>
    <w:rsid w:val="00805C2C"/>
    <w:rsid w:val="00816086"/>
    <w:rsid w:val="00816235"/>
    <w:rsid w:val="0082047D"/>
    <w:rsid w:val="00821FE7"/>
    <w:rsid w:val="00822382"/>
    <w:rsid w:val="008251BB"/>
    <w:rsid w:val="008254F2"/>
    <w:rsid w:val="0083269B"/>
    <w:rsid w:val="00834854"/>
    <w:rsid w:val="00835370"/>
    <w:rsid w:val="00836811"/>
    <w:rsid w:val="00840686"/>
    <w:rsid w:val="00840FDF"/>
    <w:rsid w:val="00842EAB"/>
    <w:rsid w:val="00843D15"/>
    <w:rsid w:val="00850A9D"/>
    <w:rsid w:val="00852415"/>
    <w:rsid w:val="00852696"/>
    <w:rsid w:val="00852AB2"/>
    <w:rsid w:val="00853C71"/>
    <w:rsid w:val="008571AA"/>
    <w:rsid w:val="00865F26"/>
    <w:rsid w:val="00873CFD"/>
    <w:rsid w:val="00882161"/>
    <w:rsid w:val="008857F1"/>
    <w:rsid w:val="00887C7C"/>
    <w:rsid w:val="00887CEE"/>
    <w:rsid w:val="008920F4"/>
    <w:rsid w:val="00892593"/>
    <w:rsid w:val="008930F4"/>
    <w:rsid w:val="00894237"/>
    <w:rsid w:val="0089497D"/>
    <w:rsid w:val="008962C5"/>
    <w:rsid w:val="00896B02"/>
    <w:rsid w:val="00897076"/>
    <w:rsid w:val="008A0470"/>
    <w:rsid w:val="008A1954"/>
    <w:rsid w:val="008A24F6"/>
    <w:rsid w:val="008A5B04"/>
    <w:rsid w:val="008A63B8"/>
    <w:rsid w:val="008B53B2"/>
    <w:rsid w:val="008C0744"/>
    <w:rsid w:val="008C3C32"/>
    <w:rsid w:val="008D1351"/>
    <w:rsid w:val="008D4C17"/>
    <w:rsid w:val="008D627A"/>
    <w:rsid w:val="008D62C5"/>
    <w:rsid w:val="008E0FDB"/>
    <w:rsid w:val="008E15BA"/>
    <w:rsid w:val="008E620C"/>
    <w:rsid w:val="008E7B48"/>
    <w:rsid w:val="008F147E"/>
    <w:rsid w:val="008F2535"/>
    <w:rsid w:val="0090223B"/>
    <w:rsid w:val="009027FC"/>
    <w:rsid w:val="009038A6"/>
    <w:rsid w:val="009064C5"/>
    <w:rsid w:val="009065B4"/>
    <w:rsid w:val="009119D4"/>
    <w:rsid w:val="00921F13"/>
    <w:rsid w:val="009236FC"/>
    <w:rsid w:val="0092392A"/>
    <w:rsid w:val="0092409A"/>
    <w:rsid w:val="009278BF"/>
    <w:rsid w:val="00927ACA"/>
    <w:rsid w:val="00927EB6"/>
    <w:rsid w:val="00931545"/>
    <w:rsid w:val="009326B3"/>
    <w:rsid w:val="0093592B"/>
    <w:rsid w:val="009421AB"/>
    <w:rsid w:val="00943BA9"/>
    <w:rsid w:val="009450D1"/>
    <w:rsid w:val="00946A26"/>
    <w:rsid w:val="00955ADE"/>
    <w:rsid w:val="00960069"/>
    <w:rsid w:val="0096234A"/>
    <w:rsid w:val="009629D1"/>
    <w:rsid w:val="00963E84"/>
    <w:rsid w:val="0096454A"/>
    <w:rsid w:val="00964E96"/>
    <w:rsid w:val="00964FA3"/>
    <w:rsid w:val="00966A60"/>
    <w:rsid w:val="00972B35"/>
    <w:rsid w:val="00977C4F"/>
    <w:rsid w:val="00980D3F"/>
    <w:rsid w:val="00984581"/>
    <w:rsid w:val="00987D62"/>
    <w:rsid w:val="00991C13"/>
    <w:rsid w:val="00996690"/>
    <w:rsid w:val="009A06F2"/>
    <w:rsid w:val="009A2969"/>
    <w:rsid w:val="009A4392"/>
    <w:rsid w:val="009A4865"/>
    <w:rsid w:val="009A55C5"/>
    <w:rsid w:val="009A5E51"/>
    <w:rsid w:val="009B0618"/>
    <w:rsid w:val="009B2674"/>
    <w:rsid w:val="009B442A"/>
    <w:rsid w:val="009B712C"/>
    <w:rsid w:val="009C00B4"/>
    <w:rsid w:val="009C36FE"/>
    <w:rsid w:val="009E0093"/>
    <w:rsid w:val="009E2B50"/>
    <w:rsid w:val="009E303F"/>
    <w:rsid w:val="009E59B5"/>
    <w:rsid w:val="009F58D9"/>
    <w:rsid w:val="009F7A0A"/>
    <w:rsid w:val="00A04885"/>
    <w:rsid w:val="00A07379"/>
    <w:rsid w:val="00A10952"/>
    <w:rsid w:val="00A11792"/>
    <w:rsid w:val="00A13812"/>
    <w:rsid w:val="00A215E4"/>
    <w:rsid w:val="00A378D5"/>
    <w:rsid w:val="00A4259E"/>
    <w:rsid w:val="00A426F3"/>
    <w:rsid w:val="00A42F73"/>
    <w:rsid w:val="00A4342B"/>
    <w:rsid w:val="00A5632B"/>
    <w:rsid w:val="00A567DD"/>
    <w:rsid w:val="00A60C7F"/>
    <w:rsid w:val="00A62E61"/>
    <w:rsid w:val="00A64502"/>
    <w:rsid w:val="00A67BC6"/>
    <w:rsid w:val="00A67F09"/>
    <w:rsid w:val="00A7339D"/>
    <w:rsid w:val="00A75F34"/>
    <w:rsid w:val="00A865CD"/>
    <w:rsid w:val="00A911DB"/>
    <w:rsid w:val="00A95940"/>
    <w:rsid w:val="00A9676B"/>
    <w:rsid w:val="00AA5733"/>
    <w:rsid w:val="00AC1EAB"/>
    <w:rsid w:val="00AC2978"/>
    <w:rsid w:val="00AC2D29"/>
    <w:rsid w:val="00AC4AA7"/>
    <w:rsid w:val="00AC4C3E"/>
    <w:rsid w:val="00AD3670"/>
    <w:rsid w:val="00AE0DE7"/>
    <w:rsid w:val="00AE3A4D"/>
    <w:rsid w:val="00AF2615"/>
    <w:rsid w:val="00AF4054"/>
    <w:rsid w:val="00B02E6A"/>
    <w:rsid w:val="00B040DC"/>
    <w:rsid w:val="00B15336"/>
    <w:rsid w:val="00B16697"/>
    <w:rsid w:val="00B168B7"/>
    <w:rsid w:val="00B17EE6"/>
    <w:rsid w:val="00B23AA2"/>
    <w:rsid w:val="00B27FF2"/>
    <w:rsid w:val="00B30E34"/>
    <w:rsid w:val="00B32309"/>
    <w:rsid w:val="00B40952"/>
    <w:rsid w:val="00B42BAC"/>
    <w:rsid w:val="00B43EC8"/>
    <w:rsid w:val="00B530F8"/>
    <w:rsid w:val="00B537D3"/>
    <w:rsid w:val="00B53D30"/>
    <w:rsid w:val="00B57F49"/>
    <w:rsid w:val="00B60F13"/>
    <w:rsid w:val="00B61231"/>
    <w:rsid w:val="00B65309"/>
    <w:rsid w:val="00B703A9"/>
    <w:rsid w:val="00B75850"/>
    <w:rsid w:val="00B939C7"/>
    <w:rsid w:val="00B97C86"/>
    <w:rsid w:val="00BA0574"/>
    <w:rsid w:val="00BA2A5D"/>
    <w:rsid w:val="00BA451C"/>
    <w:rsid w:val="00BB2BB0"/>
    <w:rsid w:val="00BB6826"/>
    <w:rsid w:val="00BC0D8E"/>
    <w:rsid w:val="00BC54B1"/>
    <w:rsid w:val="00BC5B0E"/>
    <w:rsid w:val="00BC7D42"/>
    <w:rsid w:val="00BD3B64"/>
    <w:rsid w:val="00BD61D8"/>
    <w:rsid w:val="00BD7059"/>
    <w:rsid w:val="00BE7B47"/>
    <w:rsid w:val="00BF786A"/>
    <w:rsid w:val="00C0174C"/>
    <w:rsid w:val="00C07045"/>
    <w:rsid w:val="00C10758"/>
    <w:rsid w:val="00C14B7B"/>
    <w:rsid w:val="00C15621"/>
    <w:rsid w:val="00C22781"/>
    <w:rsid w:val="00C25174"/>
    <w:rsid w:val="00C2653E"/>
    <w:rsid w:val="00C30287"/>
    <w:rsid w:val="00C32064"/>
    <w:rsid w:val="00C356C6"/>
    <w:rsid w:val="00C37BC9"/>
    <w:rsid w:val="00C42303"/>
    <w:rsid w:val="00C429F0"/>
    <w:rsid w:val="00C53318"/>
    <w:rsid w:val="00C567FB"/>
    <w:rsid w:val="00C57724"/>
    <w:rsid w:val="00C667CE"/>
    <w:rsid w:val="00C70DDD"/>
    <w:rsid w:val="00C769B7"/>
    <w:rsid w:val="00C85C43"/>
    <w:rsid w:val="00C8619F"/>
    <w:rsid w:val="00C86791"/>
    <w:rsid w:val="00C90034"/>
    <w:rsid w:val="00C95D3E"/>
    <w:rsid w:val="00CA0589"/>
    <w:rsid w:val="00CA3DFB"/>
    <w:rsid w:val="00CA6138"/>
    <w:rsid w:val="00CB1560"/>
    <w:rsid w:val="00CB16AD"/>
    <w:rsid w:val="00CB41AE"/>
    <w:rsid w:val="00CB4ABB"/>
    <w:rsid w:val="00CB67B2"/>
    <w:rsid w:val="00CB6A06"/>
    <w:rsid w:val="00CC2827"/>
    <w:rsid w:val="00CC2DCE"/>
    <w:rsid w:val="00CC5132"/>
    <w:rsid w:val="00CC518F"/>
    <w:rsid w:val="00CC54E9"/>
    <w:rsid w:val="00CD1295"/>
    <w:rsid w:val="00CD1C48"/>
    <w:rsid w:val="00CD58B3"/>
    <w:rsid w:val="00CD5DD5"/>
    <w:rsid w:val="00CD5EB9"/>
    <w:rsid w:val="00CE0198"/>
    <w:rsid w:val="00CE2C95"/>
    <w:rsid w:val="00CE45C4"/>
    <w:rsid w:val="00CE52FA"/>
    <w:rsid w:val="00CE7019"/>
    <w:rsid w:val="00CF1098"/>
    <w:rsid w:val="00CF169C"/>
    <w:rsid w:val="00D026CF"/>
    <w:rsid w:val="00D068A9"/>
    <w:rsid w:val="00D127B7"/>
    <w:rsid w:val="00D151D6"/>
    <w:rsid w:val="00D339C4"/>
    <w:rsid w:val="00D353B1"/>
    <w:rsid w:val="00D368CA"/>
    <w:rsid w:val="00D45910"/>
    <w:rsid w:val="00D47230"/>
    <w:rsid w:val="00D502D5"/>
    <w:rsid w:val="00D5086F"/>
    <w:rsid w:val="00D53E6F"/>
    <w:rsid w:val="00D550E5"/>
    <w:rsid w:val="00D5519F"/>
    <w:rsid w:val="00D565DA"/>
    <w:rsid w:val="00D603C4"/>
    <w:rsid w:val="00D616CB"/>
    <w:rsid w:val="00D64862"/>
    <w:rsid w:val="00D70F66"/>
    <w:rsid w:val="00D72879"/>
    <w:rsid w:val="00D7501E"/>
    <w:rsid w:val="00D7686C"/>
    <w:rsid w:val="00D82CFB"/>
    <w:rsid w:val="00D852A8"/>
    <w:rsid w:val="00D8595C"/>
    <w:rsid w:val="00D8730A"/>
    <w:rsid w:val="00D9098E"/>
    <w:rsid w:val="00D94F9A"/>
    <w:rsid w:val="00D96F5B"/>
    <w:rsid w:val="00DA3C48"/>
    <w:rsid w:val="00DA7797"/>
    <w:rsid w:val="00DB3A66"/>
    <w:rsid w:val="00DB55B2"/>
    <w:rsid w:val="00DB5DBD"/>
    <w:rsid w:val="00DC4E47"/>
    <w:rsid w:val="00DC5852"/>
    <w:rsid w:val="00DD4008"/>
    <w:rsid w:val="00DE4EED"/>
    <w:rsid w:val="00DE782B"/>
    <w:rsid w:val="00DF23EB"/>
    <w:rsid w:val="00DF2EF1"/>
    <w:rsid w:val="00E02355"/>
    <w:rsid w:val="00E027EA"/>
    <w:rsid w:val="00E1015F"/>
    <w:rsid w:val="00E15BBF"/>
    <w:rsid w:val="00E22F11"/>
    <w:rsid w:val="00E31EE4"/>
    <w:rsid w:val="00E3225A"/>
    <w:rsid w:val="00E326B2"/>
    <w:rsid w:val="00E33266"/>
    <w:rsid w:val="00E34502"/>
    <w:rsid w:val="00E34C3A"/>
    <w:rsid w:val="00E36566"/>
    <w:rsid w:val="00E36BF2"/>
    <w:rsid w:val="00E43944"/>
    <w:rsid w:val="00E44222"/>
    <w:rsid w:val="00E54290"/>
    <w:rsid w:val="00E61B69"/>
    <w:rsid w:val="00E62FD2"/>
    <w:rsid w:val="00E6616B"/>
    <w:rsid w:val="00E733DB"/>
    <w:rsid w:val="00E75356"/>
    <w:rsid w:val="00E8018D"/>
    <w:rsid w:val="00E822AF"/>
    <w:rsid w:val="00E977D3"/>
    <w:rsid w:val="00E97A55"/>
    <w:rsid w:val="00EA196D"/>
    <w:rsid w:val="00EA4455"/>
    <w:rsid w:val="00EA6B85"/>
    <w:rsid w:val="00EB0643"/>
    <w:rsid w:val="00EB092C"/>
    <w:rsid w:val="00EB675F"/>
    <w:rsid w:val="00EB7EBB"/>
    <w:rsid w:val="00EC3069"/>
    <w:rsid w:val="00EC5CDC"/>
    <w:rsid w:val="00ED04AC"/>
    <w:rsid w:val="00ED7DE7"/>
    <w:rsid w:val="00EE2609"/>
    <w:rsid w:val="00EE4087"/>
    <w:rsid w:val="00F02ADA"/>
    <w:rsid w:val="00F111C0"/>
    <w:rsid w:val="00F1774B"/>
    <w:rsid w:val="00F2451F"/>
    <w:rsid w:val="00F25419"/>
    <w:rsid w:val="00F30FBB"/>
    <w:rsid w:val="00F327DB"/>
    <w:rsid w:val="00F45179"/>
    <w:rsid w:val="00F47199"/>
    <w:rsid w:val="00F53408"/>
    <w:rsid w:val="00F60BF6"/>
    <w:rsid w:val="00F63C34"/>
    <w:rsid w:val="00F64128"/>
    <w:rsid w:val="00F70930"/>
    <w:rsid w:val="00F76332"/>
    <w:rsid w:val="00F800E3"/>
    <w:rsid w:val="00F83319"/>
    <w:rsid w:val="00F85669"/>
    <w:rsid w:val="00F912AF"/>
    <w:rsid w:val="00F92C85"/>
    <w:rsid w:val="00F9312D"/>
    <w:rsid w:val="00F952A8"/>
    <w:rsid w:val="00F96622"/>
    <w:rsid w:val="00FA2958"/>
    <w:rsid w:val="00FB2170"/>
    <w:rsid w:val="00FB421C"/>
    <w:rsid w:val="00FB5328"/>
    <w:rsid w:val="00FB6450"/>
    <w:rsid w:val="00FB6A51"/>
    <w:rsid w:val="00FB70D6"/>
    <w:rsid w:val="00FC1310"/>
    <w:rsid w:val="00FC304C"/>
    <w:rsid w:val="00FC3068"/>
    <w:rsid w:val="00FC5CAC"/>
    <w:rsid w:val="00FE182D"/>
    <w:rsid w:val="00FE393E"/>
    <w:rsid w:val="00FE477F"/>
    <w:rsid w:val="00FE5D4B"/>
    <w:rsid w:val="00FE6B4B"/>
    <w:rsid w:val="00FF2F7C"/>
    <w:rsid w:val="00FF5CC3"/>
    <w:rsid w:val="00FF5D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E894B9"/>
  <w15:chartTrackingRefBased/>
  <w15:docId w15:val="{46F0278C-DC9E-434A-90E2-CADA84A5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Balk1">
    <w:name w:val="heading 1"/>
    <w:basedOn w:val="Normal"/>
    <w:next w:val="Normal"/>
    <w:qFormat/>
    <w:pPr>
      <w:keepNext/>
      <w:ind w:left="900"/>
      <w:outlineLvl w:val="0"/>
    </w:pPr>
    <w:rPr>
      <w:b/>
      <w:sz w:val="28"/>
    </w:rPr>
  </w:style>
  <w:style w:type="paragraph" w:styleId="Balk2">
    <w:name w:val="heading 2"/>
    <w:basedOn w:val="Normal"/>
    <w:next w:val="Normal"/>
    <w:qFormat/>
    <w:pPr>
      <w:keepNext/>
      <w:ind w:left="1800"/>
      <w:outlineLvl w:val="1"/>
    </w:pPr>
    <w:rPr>
      <w:b/>
      <w:sz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link w:val="Balk6Char"/>
    <w:qFormat/>
    <w:pPr>
      <w:spacing w:before="240" w:after="60"/>
      <w:outlineLvl w:val="5"/>
    </w:pPr>
    <w:rPr>
      <w:b/>
      <w:bCs/>
      <w:sz w:val="22"/>
      <w:szCs w:val="22"/>
      <w:lang w:val="x-none" w:eastAsia="x-none"/>
    </w:rPr>
  </w:style>
  <w:style w:type="paragraph" w:styleId="Balk7">
    <w:name w:val="heading 7"/>
    <w:basedOn w:val="Normal"/>
    <w:next w:val="Normal"/>
    <w:qFormat/>
    <w:pPr>
      <w:spacing w:before="240" w:after="60"/>
      <w:outlineLvl w:val="6"/>
    </w:pPr>
    <w:rPr>
      <w:szCs w:val="24"/>
    </w:rPr>
  </w:style>
  <w:style w:type="paragraph" w:styleId="Balk8">
    <w:name w:val="heading 8"/>
    <w:basedOn w:val="Normal"/>
    <w:next w:val="Normal"/>
    <w:link w:val="Balk8Char"/>
    <w:qFormat/>
    <w:pPr>
      <w:spacing w:before="240" w:after="60"/>
      <w:outlineLvl w:val="7"/>
    </w:pPr>
    <w:rPr>
      <w:i/>
      <w:iCs/>
      <w:szCs w:val="24"/>
      <w:lang w:val="x-none" w:eastAsia="x-none"/>
    </w:rPr>
  </w:style>
  <w:style w:type="paragraph" w:styleId="Balk9">
    <w:name w:val="heading 9"/>
    <w:basedOn w:val="Normal"/>
    <w:next w:val="Normal"/>
    <w:qFormat/>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odyText22">
    <w:name w:val="Body Text 22"/>
    <w:basedOn w:val="Normal"/>
    <w:pPr>
      <w:spacing w:after="60"/>
      <w:ind w:firstLine="340"/>
      <w:jc w:val="both"/>
    </w:pPr>
    <w:rPr>
      <w:sz w:val="28"/>
    </w:rPr>
  </w:style>
  <w:style w:type="paragraph" w:styleId="DipnotMetni">
    <w:name w:val="footnote text"/>
    <w:aliases w:val="Dipnot Metni Char Char Char,Dipnot Metni Char Char"/>
    <w:basedOn w:val="Normal"/>
    <w:link w:val="DipnotMetniChar"/>
    <w:semiHidden/>
    <w:rPr>
      <w:sz w:val="20"/>
    </w:rPr>
  </w:style>
  <w:style w:type="character" w:styleId="DipnotBavurusu">
    <w:name w:val="footnote reference"/>
    <w:semiHidden/>
    <w:rPr>
      <w:vertAlign w:val="superscript"/>
    </w:rPr>
  </w:style>
  <w:style w:type="paragraph" w:styleId="GvdeMetni">
    <w:name w:val="Body Text"/>
    <w:basedOn w:val="Normal"/>
    <w:pPr>
      <w:ind w:right="-131"/>
    </w:pPr>
    <w:rPr>
      <w:sz w:val="28"/>
    </w:rPr>
  </w:style>
  <w:style w:type="paragraph" w:customStyle="1" w:styleId="Altbilgi1">
    <w:name w:val="Altbilgi1"/>
    <w:basedOn w:val="Normal"/>
    <w:link w:val="AltbilgiChar"/>
    <w:pPr>
      <w:tabs>
        <w:tab w:val="center" w:pos="4536"/>
        <w:tab w:val="right" w:pos="9072"/>
      </w:tabs>
    </w:pPr>
    <w:rPr>
      <w:lang w:val="x-none" w:eastAsia="x-none"/>
    </w:rPr>
  </w:style>
  <w:style w:type="paragraph" w:styleId="GvdeMetniGirintisi">
    <w:name w:val="Body Text Indent"/>
    <w:basedOn w:val="Normal"/>
    <w:pPr>
      <w:ind w:firstLine="708"/>
    </w:pPr>
    <w:rPr>
      <w:rFonts w:ascii="Arial" w:hAnsi="Arial" w:cs="Arial"/>
    </w:rPr>
  </w:style>
  <w:style w:type="paragraph" w:styleId="GvdeMetniGirintisi2">
    <w:name w:val="Body Text Indent 2"/>
    <w:basedOn w:val="Normal"/>
    <w:pPr>
      <w:tabs>
        <w:tab w:val="left" w:pos="1080"/>
      </w:tabs>
      <w:spacing w:after="60"/>
      <w:ind w:left="360"/>
      <w:jc w:val="both"/>
    </w:pPr>
    <w:rPr>
      <w:rFonts w:ascii="Arial" w:hAnsi="Arial"/>
    </w:rPr>
  </w:style>
  <w:style w:type="paragraph" w:styleId="BalonMetni">
    <w:name w:val="Balloon Text"/>
    <w:basedOn w:val="Normal"/>
    <w:semiHidden/>
    <w:rPr>
      <w:rFonts w:ascii="Tahoma" w:hAnsi="Tahoma" w:cs="Tahoma"/>
      <w:sz w:val="16"/>
      <w:szCs w:val="16"/>
    </w:rPr>
  </w:style>
  <w:style w:type="paragraph" w:customStyle="1" w:styleId="OtomatikDzelt">
    <w:name w:val="Otomatik Düzelt"/>
  </w:style>
  <w:style w:type="paragraph" w:styleId="GvdeMetniGirintisi3">
    <w:name w:val="Body Text Indent 3"/>
    <w:basedOn w:val="Normal"/>
    <w:pPr>
      <w:tabs>
        <w:tab w:val="left" w:pos="-720"/>
      </w:tabs>
      <w:suppressAutoHyphens/>
      <w:ind w:firstLine="709"/>
      <w:jc w:val="both"/>
    </w:pPr>
    <w:rPr>
      <w:sz w:val="20"/>
    </w:rPr>
  </w:style>
  <w:style w:type="character" w:styleId="SayfaNumaras">
    <w:name w:val="page number"/>
    <w:basedOn w:val="VarsaylanParagrafYazTipi"/>
    <w:rsid w:val="00EC5CDC"/>
  </w:style>
  <w:style w:type="paragraph" w:styleId="NormalWeb">
    <w:name w:val="Normal (Web)"/>
    <w:basedOn w:val="Normal"/>
    <w:rsid w:val="000036F1"/>
    <w:pPr>
      <w:overflowPunct/>
      <w:autoSpaceDE/>
      <w:autoSpaceDN/>
      <w:adjustRightInd/>
      <w:spacing w:before="100" w:beforeAutospacing="1" w:after="100" w:afterAutospacing="1"/>
      <w:textAlignment w:val="auto"/>
    </w:pPr>
    <w:rPr>
      <w:szCs w:val="24"/>
    </w:rPr>
  </w:style>
  <w:style w:type="paragraph" w:customStyle="1" w:styleId="stbilgi1">
    <w:name w:val="Üstbilgi1"/>
    <w:basedOn w:val="Normal"/>
    <w:rsid w:val="0083269B"/>
    <w:pPr>
      <w:tabs>
        <w:tab w:val="center" w:pos="4536"/>
        <w:tab w:val="right" w:pos="9072"/>
      </w:tabs>
    </w:pPr>
  </w:style>
  <w:style w:type="character" w:customStyle="1" w:styleId="DipnotMetniChar">
    <w:name w:val="Dipnot Metni Char"/>
    <w:aliases w:val="Dipnot Metni Char Char Char Char,Dipnot Metni Char Char Char1"/>
    <w:link w:val="DipnotMetni"/>
    <w:rsid w:val="0069225C"/>
    <w:rPr>
      <w:lang w:val="tr-TR" w:eastAsia="tr-TR" w:bidi="ar-SA"/>
    </w:rPr>
  </w:style>
  <w:style w:type="paragraph" w:styleId="GvdeMetni2">
    <w:name w:val="Body Text 2"/>
    <w:basedOn w:val="Normal"/>
    <w:rsid w:val="00963E84"/>
    <w:pPr>
      <w:spacing w:after="120" w:line="480" w:lineRule="auto"/>
    </w:pPr>
  </w:style>
  <w:style w:type="character" w:customStyle="1" w:styleId="Heading2Char">
    <w:name w:val="Heading 2 Char"/>
    <w:rsid w:val="00F30FBB"/>
    <w:rPr>
      <w:rFonts w:ascii="Arial" w:hAnsi="Arial"/>
      <w:b/>
      <w:i/>
      <w:noProof w:val="0"/>
      <w:sz w:val="28"/>
      <w:lang w:val="tr-TR"/>
    </w:rPr>
  </w:style>
  <w:style w:type="paragraph" w:customStyle="1" w:styleId="BodyTextIndent31">
    <w:name w:val="Body Text Indent 31"/>
    <w:basedOn w:val="Normal"/>
    <w:rsid w:val="0017089B"/>
    <w:pPr>
      <w:ind w:firstLine="708"/>
      <w:jc w:val="both"/>
    </w:pPr>
    <w:rPr>
      <w:color w:val="000000"/>
    </w:rPr>
  </w:style>
  <w:style w:type="paragraph" w:customStyle="1" w:styleId="BodyText21">
    <w:name w:val="Body Text 21"/>
    <w:basedOn w:val="Normal"/>
    <w:link w:val="BodyText21Char"/>
    <w:rsid w:val="00C769B7"/>
    <w:pPr>
      <w:spacing w:before="100" w:beforeAutospacing="1"/>
      <w:jc w:val="both"/>
    </w:pPr>
  </w:style>
  <w:style w:type="character" w:customStyle="1" w:styleId="Balk8Char">
    <w:name w:val="Başlık 8 Char"/>
    <w:link w:val="Balk8"/>
    <w:locked/>
    <w:rsid w:val="001B1D28"/>
    <w:rPr>
      <w:i/>
      <w:iCs/>
      <w:sz w:val="24"/>
      <w:szCs w:val="24"/>
    </w:rPr>
  </w:style>
  <w:style w:type="character" w:customStyle="1" w:styleId="AltbilgiChar">
    <w:name w:val="Altbilgi Char"/>
    <w:link w:val="Altbilgi1"/>
    <w:locked/>
    <w:rsid w:val="001B1D28"/>
    <w:rPr>
      <w:sz w:val="24"/>
    </w:rPr>
  </w:style>
  <w:style w:type="paragraph" w:customStyle="1" w:styleId="3-NormalYaz">
    <w:name w:val="3-Normal Yazı"/>
    <w:rsid w:val="00803F45"/>
    <w:pPr>
      <w:tabs>
        <w:tab w:val="left" w:pos="566"/>
      </w:tabs>
      <w:jc w:val="both"/>
    </w:pPr>
    <w:rPr>
      <w:rFonts w:eastAsia="ヒラギノ明朝 Pro W3" w:hAnsi="Times"/>
      <w:sz w:val="19"/>
      <w:lang w:eastAsia="en-US"/>
    </w:rPr>
  </w:style>
  <w:style w:type="character" w:customStyle="1" w:styleId="Balk6Char">
    <w:name w:val="Başlık 6 Char"/>
    <w:link w:val="Balk6"/>
    <w:rsid w:val="00D45910"/>
    <w:rPr>
      <w:b/>
      <w:bCs/>
      <w:sz w:val="22"/>
      <w:szCs w:val="22"/>
    </w:rPr>
  </w:style>
  <w:style w:type="paragraph" w:customStyle="1" w:styleId="GvdeMetni21">
    <w:name w:val="Gövde Metni 21"/>
    <w:basedOn w:val="Normal"/>
    <w:rsid w:val="000B38BF"/>
    <w:pPr>
      <w:spacing w:after="60"/>
      <w:ind w:firstLine="340"/>
      <w:jc w:val="both"/>
    </w:pPr>
    <w:rPr>
      <w:sz w:val="28"/>
    </w:rPr>
  </w:style>
  <w:style w:type="character" w:styleId="AklamaBavurusu">
    <w:name w:val="annotation reference"/>
    <w:uiPriority w:val="99"/>
    <w:semiHidden/>
    <w:unhideWhenUsed/>
    <w:rsid w:val="004C2893"/>
    <w:rPr>
      <w:sz w:val="16"/>
      <w:szCs w:val="16"/>
    </w:rPr>
  </w:style>
  <w:style w:type="paragraph" w:styleId="AklamaMetni">
    <w:name w:val="annotation text"/>
    <w:basedOn w:val="Normal"/>
    <w:link w:val="AklamaMetniChar"/>
    <w:uiPriority w:val="99"/>
    <w:semiHidden/>
    <w:unhideWhenUsed/>
    <w:rsid w:val="004C2893"/>
    <w:rPr>
      <w:sz w:val="20"/>
    </w:rPr>
  </w:style>
  <w:style w:type="character" w:customStyle="1" w:styleId="AklamaMetniChar">
    <w:name w:val="Açıklama Metni Char"/>
    <w:basedOn w:val="VarsaylanParagrafYazTipi"/>
    <w:link w:val="AklamaMetni"/>
    <w:uiPriority w:val="99"/>
    <w:semiHidden/>
    <w:rsid w:val="004C2893"/>
  </w:style>
  <w:style w:type="paragraph" w:styleId="AklamaKonusu">
    <w:name w:val="annotation subject"/>
    <w:basedOn w:val="AklamaMetni"/>
    <w:next w:val="AklamaMetni"/>
    <w:link w:val="AklamaKonusuChar"/>
    <w:uiPriority w:val="99"/>
    <w:semiHidden/>
    <w:unhideWhenUsed/>
    <w:rsid w:val="004C2893"/>
    <w:rPr>
      <w:b/>
      <w:bCs/>
    </w:rPr>
  </w:style>
  <w:style w:type="character" w:customStyle="1" w:styleId="AklamaKonusuChar">
    <w:name w:val="Açıklama Konusu Char"/>
    <w:link w:val="AklamaKonusu"/>
    <w:uiPriority w:val="99"/>
    <w:semiHidden/>
    <w:rsid w:val="004C2893"/>
    <w:rPr>
      <w:b/>
      <w:bCs/>
    </w:rPr>
  </w:style>
  <w:style w:type="paragraph" w:styleId="AralkYok">
    <w:name w:val="No Spacing"/>
    <w:uiPriority w:val="1"/>
    <w:qFormat/>
    <w:rsid w:val="0082047D"/>
    <w:pPr>
      <w:overflowPunct w:val="0"/>
      <w:autoSpaceDE w:val="0"/>
      <w:autoSpaceDN w:val="0"/>
      <w:adjustRightInd w:val="0"/>
      <w:textAlignment w:val="baseline"/>
    </w:pPr>
    <w:rPr>
      <w:sz w:val="24"/>
    </w:rPr>
  </w:style>
  <w:style w:type="paragraph" w:styleId="stBilgi">
    <w:name w:val="header"/>
    <w:aliases w:val="Char,Char Char Char Char,Char Char Char Char Char"/>
    <w:basedOn w:val="Normal"/>
    <w:link w:val="stBilgiChar"/>
    <w:rsid w:val="00D502D5"/>
    <w:pPr>
      <w:tabs>
        <w:tab w:val="center" w:pos="4536"/>
        <w:tab w:val="right" w:pos="9072"/>
      </w:tabs>
      <w:overflowPunct/>
      <w:autoSpaceDE/>
      <w:autoSpaceDN/>
      <w:adjustRightInd/>
      <w:textAlignment w:val="auto"/>
    </w:pPr>
    <w:rPr>
      <w:sz w:val="20"/>
    </w:rPr>
  </w:style>
  <w:style w:type="character" w:customStyle="1" w:styleId="stBilgiChar">
    <w:name w:val="Üst Bilgi Char"/>
    <w:aliases w:val="Char Char,Char Char Char Char Char1,Char Char Char Char Char Char"/>
    <w:basedOn w:val="VarsaylanParagrafYazTipi"/>
    <w:link w:val="stBilgi"/>
    <w:rsid w:val="00D502D5"/>
  </w:style>
  <w:style w:type="paragraph" w:styleId="ListeParagraf">
    <w:name w:val="List Paragraph"/>
    <w:basedOn w:val="Normal"/>
    <w:uiPriority w:val="34"/>
    <w:qFormat/>
    <w:rsid w:val="00EA196D"/>
    <w:pPr>
      <w:overflowPunct/>
      <w:autoSpaceDE/>
      <w:autoSpaceDN/>
      <w:adjustRightInd/>
      <w:ind w:left="720"/>
      <w:textAlignment w:val="auto"/>
    </w:pPr>
    <w:rPr>
      <w:rFonts w:ascii="Calibri" w:eastAsiaTheme="minorHAnsi" w:hAnsi="Calibri" w:cs="Calibri"/>
      <w:sz w:val="22"/>
      <w:szCs w:val="22"/>
      <w:lang w:eastAsia="en-US"/>
    </w:rPr>
  </w:style>
  <w:style w:type="character" w:customStyle="1" w:styleId="normaltextrun">
    <w:name w:val="normaltextrun"/>
    <w:basedOn w:val="VarsaylanParagrafYazTipi"/>
    <w:rsid w:val="00EA196D"/>
  </w:style>
  <w:style w:type="character" w:customStyle="1" w:styleId="BodyText21Char">
    <w:name w:val="Body Text 21 Char"/>
    <w:basedOn w:val="VarsaylanParagrafYazTipi"/>
    <w:link w:val="BodyText21"/>
    <w:rsid w:val="0069081D"/>
    <w:rPr>
      <w:sz w:val="24"/>
    </w:rPr>
  </w:style>
  <w:style w:type="table" w:styleId="TabloKlavuzu">
    <w:name w:val="Table Grid"/>
    <w:basedOn w:val="NormalTablo"/>
    <w:uiPriority w:val="59"/>
    <w:rsid w:val="0036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187212">
      <w:bodyDiv w:val="1"/>
      <w:marLeft w:val="0"/>
      <w:marRight w:val="0"/>
      <w:marTop w:val="0"/>
      <w:marBottom w:val="0"/>
      <w:divBdr>
        <w:top w:val="none" w:sz="0" w:space="0" w:color="auto"/>
        <w:left w:val="none" w:sz="0" w:space="0" w:color="auto"/>
        <w:bottom w:val="none" w:sz="0" w:space="0" w:color="auto"/>
        <w:right w:val="none" w:sz="0" w:space="0" w:color="auto"/>
      </w:divBdr>
    </w:div>
    <w:div w:id="1409614206">
      <w:bodyDiv w:val="1"/>
      <w:marLeft w:val="0"/>
      <w:marRight w:val="0"/>
      <w:marTop w:val="0"/>
      <w:marBottom w:val="0"/>
      <w:divBdr>
        <w:top w:val="none" w:sz="0" w:space="0" w:color="auto"/>
        <w:left w:val="none" w:sz="0" w:space="0" w:color="auto"/>
        <w:bottom w:val="none" w:sz="0" w:space="0" w:color="auto"/>
        <w:right w:val="none" w:sz="0" w:space="0" w:color="auto"/>
      </w:divBdr>
    </w:div>
    <w:div w:id="187958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2803EE-A3F5-4CA5-A191-8E9ABAFF8273}">
  <ds:schemaRefs>
    <ds:schemaRef ds:uri="http://schemas.openxmlformats.org/officeDocument/2006/bibliography"/>
  </ds:schemaRefs>
</ds:datastoreItem>
</file>

<file path=customXml/itemProps2.xml><?xml version="1.0" encoding="utf-8"?>
<ds:datastoreItem xmlns:ds="http://schemas.openxmlformats.org/officeDocument/2006/customXml" ds:itemID="{159C383F-5C12-49CD-A74D-9D05FD19BA65}"/>
</file>

<file path=customXml/itemProps3.xml><?xml version="1.0" encoding="utf-8"?>
<ds:datastoreItem xmlns:ds="http://schemas.openxmlformats.org/officeDocument/2006/customXml" ds:itemID="{9669DC6A-D7DF-4155-A458-D8D74F461927}"/>
</file>

<file path=customXml/itemProps4.xml><?xml version="1.0" encoding="utf-8"?>
<ds:datastoreItem xmlns:ds="http://schemas.openxmlformats.org/officeDocument/2006/customXml" ds:itemID="{2787F63C-964B-4F4F-A4B6-DE88DA128FDB}"/>
</file>

<file path=docProps/app.xml><?xml version="1.0" encoding="utf-8"?>
<Properties xmlns="http://schemas.openxmlformats.org/officeDocument/2006/extended-properties" xmlns:vt="http://schemas.openxmlformats.org/officeDocument/2006/docPropsVTypes">
  <Template>Normal</Template>
  <TotalTime>667</TotalTime>
  <Pages>1</Pages>
  <Words>5265</Words>
  <Characters>30012</Characters>
  <Application>Microsoft Office Word</Application>
  <DocSecurity>0</DocSecurity>
  <Lines>250</Lines>
  <Paragraphs>70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HİZMET ALIMLARI TİP SÖZLEŞMESİ</vt:lpstr>
      <vt:lpstr>HİZMET ALIMLARI TİP SÖZLEŞMESİ</vt:lpstr>
    </vt:vector>
  </TitlesOfParts>
  <Company/>
  <LinksUpToDate>false</LinksUpToDate>
  <CharactersWithSpaces>35207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HİZMET ALIMLARI TİP SÖZLEŞMESİ</dc:title>
  <dc:subject/>
  <dc:creator>system</dc:creator>
  <cp:keywords/>
  <cp:lastModifiedBy>BURAK KARA</cp:lastModifiedBy>
  <cp:revision>85</cp:revision>
  <cp:lastPrinted>2014-08-07T11:09:00Z</cp:lastPrinted>
  <dcterms:created xsi:type="dcterms:W3CDTF">2018-02-14T11:22:00Z</dcterms:created>
  <dcterms:modified xsi:type="dcterms:W3CDTF">2026-07-26T08:14:00Z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uid="id_classification_selfservicespesific" value="" /&gt;&lt;/sisl&gt;</vt:lpwstr>
  </property>
  <property fmtid="{D5CDD505-2E9C-101B-9397-08002B2CF9AE}" pid="4" name="bjLabelRefreshRequired">
    <vt:lpwstr>FileClassifier</vt:lpwstr>
  </property>
</Properties>
</file>